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1A" w:rsidRPr="00FC15FB" w:rsidRDefault="00FD5E1A" w:rsidP="00FD5E1A">
      <w:pPr>
        <w:jc w:val="center"/>
        <w:rPr>
          <w:rFonts w:ascii="新宋体" w:eastAsia="新宋体" w:hAnsi="新宋体"/>
          <w:color w:val="FF0000"/>
          <w:sz w:val="84"/>
          <w:szCs w:val="84"/>
        </w:rPr>
      </w:pPr>
      <w:r w:rsidRPr="00FC15FB">
        <w:rPr>
          <w:rFonts w:hint="eastAsia"/>
          <w:color w:val="FF0000"/>
        </w:rPr>
        <w:t xml:space="preserve">　</w:t>
      </w:r>
      <w:r w:rsidRPr="00FC15FB">
        <w:rPr>
          <w:rFonts w:ascii="新宋体" w:eastAsia="新宋体" w:hAnsi="新宋体" w:hint="eastAsia"/>
          <w:color w:val="FF0000"/>
          <w:sz w:val="84"/>
          <w:szCs w:val="84"/>
        </w:rPr>
        <w:t>简   报</w:t>
      </w:r>
    </w:p>
    <w:p w:rsidR="00FD5E1A" w:rsidRPr="00560007" w:rsidRDefault="00FD5E1A" w:rsidP="00FD5E1A">
      <w:pPr>
        <w:spacing w:line="560" w:lineRule="exact"/>
        <w:jc w:val="center"/>
        <w:rPr>
          <w:rFonts w:ascii="新宋体" w:eastAsia="新宋体" w:hAnsi="新宋体"/>
          <w:color w:val="000000"/>
          <w:sz w:val="32"/>
          <w:szCs w:val="32"/>
        </w:rPr>
      </w:pP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201</w:t>
      </w:r>
      <w:r>
        <w:rPr>
          <w:rFonts w:ascii="新宋体" w:eastAsia="新宋体" w:hAnsi="新宋体" w:hint="eastAsia"/>
          <w:color w:val="000000"/>
          <w:sz w:val="32"/>
          <w:szCs w:val="32"/>
        </w:rPr>
        <w:t>9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年第</w:t>
      </w:r>
      <w:r w:rsidRPr="00C24B33">
        <w:rPr>
          <w:rFonts w:ascii="新宋体" w:eastAsia="新宋体" w:hAnsi="新宋体" w:hint="eastAsia"/>
          <w:sz w:val="32"/>
          <w:szCs w:val="32"/>
        </w:rPr>
        <w:t>1</w:t>
      </w:r>
      <w:r>
        <w:rPr>
          <w:rFonts w:ascii="新宋体" w:eastAsia="新宋体" w:hAnsi="新宋体" w:hint="eastAsia"/>
          <w:sz w:val="32"/>
          <w:szCs w:val="32"/>
        </w:rPr>
        <w:t>2</w:t>
      </w:r>
      <w:r w:rsidRPr="00560007">
        <w:rPr>
          <w:rFonts w:ascii="新宋体" w:eastAsia="新宋体" w:hAnsi="新宋体" w:hint="eastAsia"/>
          <w:color w:val="000000"/>
          <w:sz w:val="32"/>
          <w:szCs w:val="32"/>
        </w:rPr>
        <w:t>期</w:t>
      </w:r>
    </w:p>
    <w:p w:rsidR="00FD5E1A" w:rsidRPr="00E81547" w:rsidRDefault="00FD5E1A" w:rsidP="00FD5E1A">
      <w:pPr>
        <w:spacing w:line="560" w:lineRule="exact"/>
        <w:jc w:val="center"/>
        <w:rPr>
          <w:rFonts w:ascii="新宋体" w:eastAsia="新宋体" w:hAnsi="新宋体"/>
          <w:color w:val="FF0000"/>
          <w:sz w:val="32"/>
          <w:szCs w:val="32"/>
        </w:rPr>
      </w:pPr>
    </w:p>
    <w:p w:rsidR="00FD5E1A" w:rsidRPr="00560007" w:rsidRDefault="00FD5E1A" w:rsidP="00FD5E1A">
      <w:pPr>
        <w:spacing w:line="560" w:lineRule="exact"/>
        <w:jc w:val="center"/>
        <w:rPr>
          <w:rFonts w:ascii="宋体" w:hAnsi="宋体"/>
          <w:color w:val="000000"/>
          <w:sz w:val="32"/>
          <w:szCs w:val="32"/>
          <w:u w:val="thick" w:color="FF0000"/>
        </w:rPr>
      </w:pPr>
      <w:r>
        <w:rPr>
          <w:rFonts w:ascii="宋体" w:hAnsi="宋体" w:hint="eastAsia"/>
          <w:color w:val="000000"/>
          <w:sz w:val="32"/>
          <w:szCs w:val="32"/>
          <w:u w:val="thick" w:color="FF0000"/>
        </w:rPr>
        <w:t>昆明市网格</w:t>
      </w:r>
      <w:proofErr w:type="gramStart"/>
      <w:r>
        <w:rPr>
          <w:rFonts w:ascii="宋体" w:hAnsi="宋体" w:hint="eastAsia"/>
          <w:color w:val="000000"/>
          <w:sz w:val="32"/>
          <w:szCs w:val="32"/>
          <w:u w:val="thick" w:color="FF0000"/>
        </w:rPr>
        <w:t>化综合</w:t>
      </w:r>
      <w:proofErr w:type="gramEnd"/>
      <w:r>
        <w:rPr>
          <w:rFonts w:ascii="宋体" w:hAnsi="宋体" w:hint="eastAsia"/>
          <w:color w:val="000000"/>
          <w:sz w:val="32"/>
          <w:szCs w:val="32"/>
          <w:u w:val="thick" w:color="FF0000"/>
        </w:rPr>
        <w:t>监督指挥中心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党支部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 xml:space="preserve">     201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9.6</w:t>
      </w:r>
      <w:r w:rsidRPr="00560007">
        <w:rPr>
          <w:rFonts w:ascii="宋体" w:hAnsi="宋体" w:hint="eastAsia"/>
          <w:color w:val="000000"/>
          <w:sz w:val="32"/>
          <w:szCs w:val="32"/>
          <w:u w:val="thick" w:color="FF0000"/>
        </w:rPr>
        <w:t>.</w:t>
      </w:r>
      <w:r>
        <w:rPr>
          <w:rFonts w:ascii="宋体" w:hAnsi="宋体" w:hint="eastAsia"/>
          <w:color w:val="000000"/>
          <w:sz w:val="32"/>
          <w:szCs w:val="32"/>
          <w:u w:val="thick" w:color="FF0000"/>
        </w:rPr>
        <w:t>24</w:t>
      </w:r>
    </w:p>
    <w:p w:rsidR="00FD5E1A" w:rsidRDefault="00FD5E1A" w:rsidP="00FD5E1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OLE_LINK1"/>
    </w:p>
    <w:bookmarkEnd w:id="0"/>
    <w:p w:rsidR="00FD5E1A" w:rsidRPr="007A1DC8" w:rsidRDefault="00502553" w:rsidP="00FD5E1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开展6月份集中学习暨支部书记上党课</w:t>
      </w:r>
    </w:p>
    <w:p w:rsidR="00FD5E1A" w:rsidRDefault="00FD5E1A" w:rsidP="00FD5E1A">
      <w:pPr>
        <w:pStyle w:val="a3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微软雅黑"/>
          <w:color w:val="222222"/>
          <w:sz w:val="32"/>
          <w:szCs w:val="32"/>
        </w:rPr>
      </w:pPr>
    </w:p>
    <w:p w:rsidR="00AC1A20" w:rsidRPr="00502553" w:rsidRDefault="00EE333D" w:rsidP="0050255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400685</wp:posOffset>
            </wp:positionV>
            <wp:extent cx="2909570" cy="1931670"/>
            <wp:effectExtent l="19050" t="0" r="5080" b="0"/>
            <wp:wrapSquare wrapText="bothSides"/>
            <wp:docPr id="3" name="图片 1" descr="C:\Users\HOP\Desktop\20190624\DSC_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\Desktop\20190624\DSC_3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E1A">
        <w:rPr>
          <w:rFonts w:hint="eastAsia"/>
        </w:rPr>
        <w:t xml:space="preserve">   </w:t>
      </w:r>
      <w:r w:rsidR="00FD5E1A" w:rsidRPr="00502553">
        <w:rPr>
          <w:rFonts w:ascii="仿宋_GB2312" w:eastAsia="仿宋_GB2312" w:hint="eastAsia"/>
          <w:sz w:val="32"/>
          <w:szCs w:val="32"/>
        </w:rPr>
        <w:t> </w:t>
      </w:r>
      <w:r w:rsidR="00BE5DA6" w:rsidRPr="00502553">
        <w:rPr>
          <w:rFonts w:ascii="仿宋_GB2312" w:eastAsia="仿宋_GB2312" w:hint="eastAsia"/>
          <w:sz w:val="32"/>
          <w:szCs w:val="32"/>
        </w:rPr>
        <w:t>2019</w:t>
      </w:r>
      <w:r w:rsidR="00FD5E1A" w:rsidRPr="00502553">
        <w:rPr>
          <w:rFonts w:ascii="仿宋_GB2312" w:eastAsia="仿宋_GB2312" w:hint="eastAsia"/>
          <w:sz w:val="32"/>
          <w:szCs w:val="32"/>
        </w:rPr>
        <w:t>年</w:t>
      </w:r>
      <w:r w:rsidR="00BE5DA6" w:rsidRPr="00502553">
        <w:rPr>
          <w:rFonts w:ascii="仿宋_GB2312" w:eastAsia="仿宋_GB2312" w:hint="eastAsia"/>
          <w:sz w:val="32"/>
          <w:szCs w:val="32"/>
        </w:rPr>
        <w:t>6</w:t>
      </w:r>
      <w:r w:rsidR="00FD5E1A" w:rsidRPr="00502553">
        <w:rPr>
          <w:rFonts w:ascii="仿宋_GB2312" w:eastAsia="仿宋_GB2312" w:hint="eastAsia"/>
          <w:sz w:val="32"/>
          <w:szCs w:val="32"/>
        </w:rPr>
        <w:t>月</w:t>
      </w:r>
      <w:r w:rsidR="00BE5DA6" w:rsidRPr="00502553">
        <w:rPr>
          <w:rFonts w:ascii="仿宋_GB2312" w:eastAsia="仿宋_GB2312" w:hint="eastAsia"/>
          <w:sz w:val="32"/>
          <w:szCs w:val="32"/>
        </w:rPr>
        <w:t>24</w:t>
      </w:r>
      <w:r w:rsidR="00FD5E1A" w:rsidRPr="00502553">
        <w:rPr>
          <w:rFonts w:ascii="仿宋_GB2312" w:eastAsia="仿宋_GB2312" w:hint="eastAsia"/>
          <w:sz w:val="32"/>
          <w:szCs w:val="32"/>
        </w:rPr>
        <w:t>日上午，昆明市网格</w:t>
      </w:r>
      <w:proofErr w:type="gramStart"/>
      <w:r w:rsidR="00FD5E1A" w:rsidRPr="00502553">
        <w:rPr>
          <w:rFonts w:ascii="仿宋_GB2312" w:eastAsia="仿宋_GB2312" w:hint="eastAsia"/>
          <w:sz w:val="32"/>
          <w:szCs w:val="32"/>
        </w:rPr>
        <w:t>化综合</w:t>
      </w:r>
      <w:proofErr w:type="gramEnd"/>
      <w:r w:rsidR="00FD5E1A" w:rsidRPr="00502553">
        <w:rPr>
          <w:rFonts w:ascii="仿宋_GB2312" w:eastAsia="仿宋_GB2312" w:hint="eastAsia"/>
          <w:sz w:val="32"/>
          <w:szCs w:val="32"/>
        </w:rPr>
        <w:t>监督指挥中心党支部书记龙苗同志以“学党章、守纪律、转作风”为主题讲了一堂深刻的党课</w:t>
      </w:r>
      <w:r w:rsidR="00F232EF" w:rsidRPr="00502553">
        <w:rPr>
          <w:rFonts w:ascii="仿宋_GB2312" w:eastAsia="仿宋_GB2312" w:hint="eastAsia"/>
          <w:sz w:val="32"/>
          <w:szCs w:val="32"/>
        </w:rPr>
        <w:t>，</w:t>
      </w:r>
      <w:r w:rsidR="00502553" w:rsidRPr="00502553">
        <w:rPr>
          <w:rFonts w:ascii="仿宋_GB2312" w:eastAsia="仿宋_GB2312" w:hint="eastAsia"/>
          <w:sz w:val="32"/>
          <w:szCs w:val="32"/>
        </w:rPr>
        <w:t>中心</w:t>
      </w:r>
      <w:r w:rsidR="00F232EF" w:rsidRPr="00502553">
        <w:rPr>
          <w:rFonts w:ascii="仿宋_GB2312" w:eastAsia="仿宋_GB2312" w:hint="eastAsia"/>
          <w:sz w:val="32"/>
          <w:szCs w:val="32"/>
        </w:rPr>
        <w:t>全体党员和入党积极分子参加了本次活动</w:t>
      </w:r>
      <w:r w:rsidR="00FD5E1A" w:rsidRPr="00502553">
        <w:rPr>
          <w:rFonts w:ascii="仿宋_GB2312" w:eastAsia="仿宋_GB2312" w:hint="eastAsia"/>
          <w:sz w:val="32"/>
          <w:szCs w:val="32"/>
        </w:rPr>
        <w:t>。</w:t>
      </w:r>
    </w:p>
    <w:p w:rsidR="00760FF2" w:rsidRDefault="00EE333D" w:rsidP="0050255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795655</wp:posOffset>
            </wp:positionV>
            <wp:extent cx="3001010" cy="1995170"/>
            <wp:effectExtent l="19050" t="0" r="8890" b="0"/>
            <wp:wrapSquare wrapText="bothSides"/>
            <wp:docPr id="5" name="图片 3" descr="C:\Users\HOP\Desktop\20190624\DSC_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P\Desktop\20190624\DSC_3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E1A" w:rsidRPr="00502553">
        <w:rPr>
          <w:rFonts w:ascii="仿宋_GB2312" w:eastAsia="仿宋_GB2312" w:hint="eastAsia"/>
          <w:sz w:val="32"/>
          <w:szCs w:val="32"/>
        </w:rPr>
        <w:t>党课中指出，一要坚决维护党章的权威性和严肃性，学习党章、遵守党章、贯彻党章、维护党章；二要准确把握党的纪律</w:t>
      </w:r>
      <w:r w:rsidR="00165F06" w:rsidRPr="00502553">
        <w:rPr>
          <w:rFonts w:ascii="仿宋_GB2312" w:eastAsia="仿宋_GB2312" w:hint="eastAsia"/>
          <w:sz w:val="32"/>
          <w:szCs w:val="32"/>
        </w:rPr>
        <w:t>、规矩的科学内涵和精神实质，增强守纪律、讲规矩的自觉性和坚定性；三要加强《中国共产党廉洁自律准则》贯彻落实，建立反腐倡廉的长效机</w:t>
      </w:r>
      <w:r w:rsidR="00165F06" w:rsidRPr="00502553">
        <w:rPr>
          <w:rFonts w:ascii="仿宋_GB2312" w:eastAsia="仿宋_GB2312" w:hint="eastAsia"/>
          <w:sz w:val="32"/>
          <w:szCs w:val="32"/>
        </w:rPr>
        <w:lastRenderedPageBreak/>
        <w:t>制</w:t>
      </w:r>
      <w:r w:rsidR="00760FF2">
        <w:rPr>
          <w:rFonts w:ascii="仿宋_GB2312" w:eastAsia="仿宋_GB2312" w:hint="eastAsia"/>
          <w:sz w:val="32"/>
          <w:szCs w:val="32"/>
        </w:rPr>
        <w:t>，不断提高廉洁自律拒腐防变能力</w:t>
      </w:r>
      <w:r w:rsidR="00165F06" w:rsidRPr="00502553">
        <w:rPr>
          <w:rFonts w:ascii="仿宋_GB2312" w:eastAsia="仿宋_GB2312" w:hint="eastAsia"/>
          <w:sz w:val="32"/>
          <w:szCs w:val="32"/>
        </w:rPr>
        <w:t>。</w:t>
      </w:r>
    </w:p>
    <w:p w:rsidR="00BE5DA6" w:rsidRPr="00502553" w:rsidRDefault="00EE333D" w:rsidP="00502553">
      <w:pPr>
        <w:spacing w:line="560" w:lineRule="exact"/>
        <w:ind w:firstLineChars="200" w:firstLine="640"/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920115</wp:posOffset>
            </wp:positionV>
            <wp:extent cx="3184525" cy="2114550"/>
            <wp:effectExtent l="19050" t="0" r="0" b="0"/>
            <wp:wrapSquare wrapText="bothSides"/>
            <wp:docPr id="6" name="图片 4" descr="C:\Users\HOP\Desktop\20190624\DSC_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P\Desktop\20190624\DSC_3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DA6" w:rsidRPr="00502553">
        <w:rPr>
          <w:rFonts w:ascii="仿宋_GB2312" w:eastAsia="仿宋_GB2312" w:hint="eastAsia"/>
          <w:sz w:val="32"/>
          <w:szCs w:val="32"/>
        </w:rPr>
        <w:t>会议第二阶段</w:t>
      </w:r>
      <w:r w:rsidR="00AC1A20" w:rsidRPr="00502553">
        <w:rPr>
          <w:rFonts w:ascii="仿宋_GB2312" w:eastAsia="仿宋_GB2312" w:hint="eastAsia"/>
          <w:sz w:val="32"/>
          <w:szCs w:val="32"/>
        </w:rPr>
        <w:t>，支部书记龙苗同志带头签署了《昆明市网格化综合监督指挥中心党风廉政建设</w:t>
      </w:r>
      <w:r>
        <w:rPr>
          <w:rFonts w:ascii="仿宋_GB2312" w:eastAsia="仿宋_GB2312" w:hint="eastAsia"/>
          <w:sz w:val="32"/>
          <w:szCs w:val="32"/>
        </w:rPr>
        <w:t>责任</w:t>
      </w:r>
      <w:r w:rsidR="00AC1A20" w:rsidRPr="00502553">
        <w:rPr>
          <w:rFonts w:ascii="仿宋_GB2312" w:eastAsia="仿宋_GB2312" w:hint="eastAsia"/>
          <w:sz w:val="32"/>
          <w:szCs w:val="32"/>
        </w:rPr>
        <w:t>承诺书》，</w:t>
      </w:r>
      <w:r w:rsidR="00760FF2">
        <w:rPr>
          <w:rFonts w:ascii="仿宋_GB2312" w:eastAsia="仿宋_GB2312" w:hint="eastAsia"/>
          <w:sz w:val="32"/>
          <w:szCs w:val="32"/>
        </w:rPr>
        <w:t>并指出要</w:t>
      </w:r>
      <w:r w:rsidR="00BE5DA6" w:rsidRPr="00502553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严格贯彻执行《承诺书》的相关内容，常怀律己之心，常思贪欲之害，时刻绷紧反腐倡廉这根弦，做到讲规矩、有纪律、知敬畏、守底线，扎实推进</w:t>
      </w:r>
      <w:r w:rsidR="00760FF2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网格化工作</w:t>
      </w:r>
      <w:r w:rsidR="00BE5DA6" w:rsidRPr="00502553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各项业务和党风廉政建设共同进步。会议还通报了第二季度党员积分</w:t>
      </w:r>
      <w:r w:rsidR="00760FF2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考核情况</w:t>
      </w:r>
      <w:r w:rsidR="00BE5DA6" w:rsidRPr="00502553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，</w:t>
      </w:r>
      <w:r w:rsidR="00760FF2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全体党员表示</w:t>
      </w:r>
      <w:r w:rsidR="00BE5DA6" w:rsidRPr="00502553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无异议，并</w:t>
      </w:r>
      <w:r w:rsidR="00760FF2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在会后</w:t>
      </w:r>
      <w:r w:rsidR="00BE5DA6" w:rsidRPr="00502553">
        <w:rPr>
          <w:rFonts w:ascii="仿宋_GB2312" w:eastAsia="仿宋_GB2312" w:hint="eastAsia"/>
          <w:color w:val="2D3439"/>
          <w:sz w:val="32"/>
          <w:szCs w:val="32"/>
          <w:shd w:val="clear" w:color="auto" w:fill="FFFFFF"/>
        </w:rPr>
        <w:t>进行了公示。</w:t>
      </w:r>
    </w:p>
    <w:p w:rsidR="00BE5DA6" w:rsidRPr="00502553" w:rsidRDefault="00BE5DA6" w:rsidP="0050255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2553">
        <w:rPr>
          <w:rFonts w:ascii="仿宋_GB2312" w:eastAsia="仿宋_GB2312" w:hint="eastAsia"/>
          <w:sz w:val="32"/>
          <w:szCs w:val="32"/>
        </w:rPr>
        <w:t>会议第三阶段</w:t>
      </w:r>
      <w:r w:rsidR="00F232EF" w:rsidRPr="00502553">
        <w:rPr>
          <w:rFonts w:ascii="仿宋_GB2312" w:eastAsia="仿宋_GB2312" w:hint="eastAsia"/>
          <w:sz w:val="32"/>
          <w:szCs w:val="32"/>
        </w:rPr>
        <w:t>，由支部宣传委员王晨同志为大家传达了《中国共产党重大事项请示报告条例》</w:t>
      </w:r>
      <w:r w:rsidR="00FD5E1A" w:rsidRPr="00502553">
        <w:rPr>
          <w:rFonts w:ascii="仿宋_GB2312" w:eastAsia="仿宋_GB2312" w:hint="eastAsia"/>
          <w:sz w:val="32"/>
          <w:szCs w:val="32"/>
        </w:rPr>
        <w:t>，</w:t>
      </w:r>
      <w:r w:rsidR="00AC1A20" w:rsidRPr="00502553">
        <w:rPr>
          <w:rFonts w:ascii="仿宋_GB2312" w:eastAsia="仿宋_GB2312" w:hint="eastAsia"/>
          <w:sz w:val="32"/>
          <w:szCs w:val="32"/>
        </w:rPr>
        <w:t>指出党员干部要准确把握重大事项请示报告的重</w:t>
      </w:r>
      <w:r w:rsidR="00502553" w:rsidRPr="00502553">
        <w:rPr>
          <w:rFonts w:ascii="仿宋_GB2312" w:eastAsia="仿宋_GB2312" w:hint="eastAsia"/>
          <w:sz w:val="32"/>
          <w:szCs w:val="32"/>
        </w:rPr>
        <w:t>要意义、基本原则、主要内容和工作要求，强化思想自觉和行动自觉。</w:t>
      </w:r>
    </w:p>
    <w:p w:rsidR="007E3E59" w:rsidRPr="00502553" w:rsidRDefault="00BE5DA6" w:rsidP="00502553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02553">
        <w:rPr>
          <w:rFonts w:ascii="仿宋_GB2312" w:eastAsia="仿宋_GB2312" w:hint="eastAsia"/>
          <w:sz w:val="32"/>
          <w:szCs w:val="32"/>
        </w:rPr>
        <w:t>会议指出，</w:t>
      </w:r>
      <w:r w:rsidR="00502553" w:rsidRPr="00502553">
        <w:rPr>
          <w:rFonts w:ascii="仿宋_GB2312" w:eastAsia="仿宋_GB2312" w:hint="eastAsia"/>
          <w:sz w:val="32"/>
          <w:szCs w:val="32"/>
        </w:rPr>
        <w:t>中心</w:t>
      </w:r>
      <w:r w:rsidR="00FD5E1A" w:rsidRPr="00502553">
        <w:rPr>
          <w:rFonts w:ascii="仿宋_GB2312" w:eastAsia="仿宋_GB2312" w:hint="eastAsia"/>
          <w:sz w:val="32"/>
          <w:szCs w:val="32"/>
        </w:rPr>
        <w:t>全体党员和职工要以这次党课为契机，</w:t>
      </w:r>
      <w:r w:rsidR="00760FF2">
        <w:rPr>
          <w:rFonts w:ascii="仿宋_GB2312" w:eastAsia="仿宋_GB2312" w:hint="eastAsia"/>
          <w:sz w:val="32"/>
          <w:szCs w:val="32"/>
        </w:rPr>
        <w:t>坚定理想信念，加强党性修养，不断提高廉洁自律拒腐防变能力</w:t>
      </w:r>
      <w:r w:rsidR="00FD5E1A" w:rsidRPr="00502553">
        <w:rPr>
          <w:rFonts w:ascii="仿宋_GB2312" w:eastAsia="仿宋_GB2312" w:hint="eastAsia"/>
          <w:sz w:val="32"/>
          <w:szCs w:val="32"/>
        </w:rPr>
        <w:t>，落实好</w:t>
      </w:r>
      <w:r w:rsidR="00502553" w:rsidRPr="00502553">
        <w:rPr>
          <w:rFonts w:ascii="仿宋_GB2312" w:eastAsia="仿宋_GB2312" w:hint="eastAsia"/>
          <w:sz w:val="32"/>
          <w:szCs w:val="32"/>
        </w:rPr>
        <w:t>党风廉政建设各项要求</w:t>
      </w:r>
      <w:r w:rsidR="00FD5E1A" w:rsidRPr="00502553">
        <w:rPr>
          <w:rFonts w:ascii="仿宋_GB2312" w:eastAsia="仿宋_GB2312" w:hint="eastAsia"/>
          <w:sz w:val="32"/>
          <w:szCs w:val="32"/>
        </w:rPr>
        <w:t>，把思想和行动统一到党</w:t>
      </w:r>
      <w:r w:rsidR="00760FF2">
        <w:rPr>
          <w:rFonts w:ascii="仿宋_GB2312" w:eastAsia="仿宋_GB2312" w:hint="eastAsia"/>
          <w:sz w:val="32"/>
          <w:szCs w:val="32"/>
        </w:rPr>
        <w:t>中央</w:t>
      </w:r>
      <w:r w:rsidR="00FD5E1A" w:rsidRPr="00502553">
        <w:rPr>
          <w:rFonts w:ascii="仿宋_GB2312" w:eastAsia="仿宋_GB2312" w:hint="eastAsia"/>
          <w:sz w:val="32"/>
          <w:szCs w:val="32"/>
        </w:rPr>
        <w:t>决策部署上来。</w:t>
      </w:r>
    </w:p>
    <w:sectPr w:rsidR="007E3E59" w:rsidRPr="00502553" w:rsidSect="005C77E8">
      <w:pgSz w:w="11906" w:h="16838"/>
      <w:pgMar w:top="2098" w:right="141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E1A"/>
    <w:rsid w:val="00165F06"/>
    <w:rsid w:val="00280D3B"/>
    <w:rsid w:val="00396941"/>
    <w:rsid w:val="00502553"/>
    <w:rsid w:val="00702ABC"/>
    <w:rsid w:val="00760FF2"/>
    <w:rsid w:val="007E3E59"/>
    <w:rsid w:val="008A58B3"/>
    <w:rsid w:val="00A176A1"/>
    <w:rsid w:val="00A551FB"/>
    <w:rsid w:val="00AC1A20"/>
    <w:rsid w:val="00BE5DA6"/>
    <w:rsid w:val="00C73D87"/>
    <w:rsid w:val="00EE333D"/>
    <w:rsid w:val="00F232EF"/>
    <w:rsid w:val="00FD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E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E33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33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HOP</cp:lastModifiedBy>
  <cp:revision>4</cp:revision>
  <dcterms:created xsi:type="dcterms:W3CDTF">2019-06-24T02:49:00Z</dcterms:created>
  <dcterms:modified xsi:type="dcterms:W3CDTF">2019-06-24T06:52:00Z</dcterms:modified>
</cp:coreProperties>
</file>