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B1" w:rsidRPr="00987F3D" w:rsidRDefault="00957C48" w:rsidP="00EA14A3">
      <w:pPr>
        <w:jc w:val="center"/>
        <w:rPr>
          <w:rFonts w:ascii="新宋体" w:eastAsia="新宋体" w:hAnsi="新宋体" w:cs="Times New Roman"/>
          <w:color w:val="FF0000"/>
          <w:sz w:val="84"/>
          <w:szCs w:val="84"/>
        </w:rPr>
      </w:pPr>
      <w:r w:rsidRPr="00987F3D">
        <w:rPr>
          <w:rFonts w:ascii="新宋体" w:eastAsia="新宋体" w:hAnsi="新宋体" w:cs="Times New Roman" w:hint="eastAsia"/>
          <w:color w:val="FF0000"/>
          <w:sz w:val="84"/>
          <w:szCs w:val="84"/>
        </w:rPr>
        <w:t>情况通报</w:t>
      </w:r>
    </w:p>
    <w:p w:rsidR="007C71B1" w:rsidRPr="00987F3D" w:rsidRDefault="00957C48" w:rsidP="00EA14A3">
      <w:pPr>
        <w:jc w:val="center"/>
        <w:rPr>
          <w:rFonts w:ascii="新宋体" w:eastAsia="新宋体" w:hAnsi="新宋体" w:cs="Times New Roman"/>
          <w:sz w:val="32"/>
          <w:szCs w:val="32"/>
        </w:rPr>
      </w:pPr>
      <w:r w:rsidRPr="00987F3D">
        <w:rPr>
          <w:rFonts w:ascii="新宋体" w:eastAsia="新宋体" w:hAnsi="新宋体" w:cs="Times New Roman" w:hint="eastAsia"/>
          <w:sz w:val="32"/>
          <w:szCs w:val="32"/>
        </w:rPr>
        <w:t>第</w:t>
      </w:r>
      <w:r w:rsidR="00CE654D" w:rsidRPr="00987F3D">
        <w:rPr>
          <w:rFonts w:ascii="新宋体" w:eastAsia="新宋体" w:hAnsi="新宋体" w:hint="eastAsia"/>
          <w:sz w:val="32"/>
          <w:szCs w:val="32"/>
        </w:rPr>
        <w:t>1</w:t>
      </w:r>
      <w:r w:rsidR="00903574" w:rsidRPr="00987F3D">
        <w:rPr>
          <w:rFonts w:ascii="新宋体" w:eastAsia="新宋体" w:hAnsi="新宋体" w:hint="eastAsia"/>
          <w:sz w:val="32"/>
          <w:szCs w:val="32"/>
        </w:rPr>
        <w:t>1</w:t>
      </w:r>
      <w:r w:rsidRPr="00987F3D">
        <w:rPr>
          <w:rFonts w:ascii="新宋体" w:eastAsia="新宋体" w:hAnsi="新宋体" w:cs="Times New Roman" w:hint="eastAsia"/>
          <w:sz w:val="32"/>
          <w:szCs w:val="32"/>
        </w:rPr>
        <w:t>期</w:t>
      </w:r>
    </w:p>
    <w:p w:rsidR="007C71B1" w:rsidRPr="00987F3D" w:rsidRDefault="00957C48" w:rsidP="00EA14A3">
      <w:pPr>
        <w:rPr>
          <w:rFonts w:ascii="宋体" w:eastAsia="宋体" w:hAnsi="宋体" w:cs="Times New Roman"/>
          <w:color w:val="000000"/>
          <w:sz w:val="32"/>
          <w:szCs w:val="32"/>
          <w:u w:val="thick" w:color="FF0000"/>
        </w:rPr>
      </w:pPr>
      <w:r w:rsidRPr="00987F3D">
        <w:rPr>
          <w:rFonts w:ascii="宋体" w:eastAsia="宋体" w:hAnsi="宋体" w:cs="Times New Roman" w:hint="eastAsia"/>
          <w:w w:val="105"/>
          <w:sz w:val="32"/>
          <w:szCs w:val="32"/>
          <w:u w:val="thick" w:color="FF0000"/>
        </w:rPr>
        <w:t>昆明市</w:t>
      </w:r>
      <w:r w:rsidRPr="00987F3D">
        <w:rPr>
          <w:rFonts w:ascii="宋体" w:hAnsi="宋体" w:hint="eastAsia"/>
          <w:w w:val="105"/>
          <w:sz w:val="32"/>
          <w:szCs w:val="32"/>
          <w:u w:val="thick" w:color="FF0000"/>
        </w:rPr>
        <w:t xml:space="preserve">网格化综合监督指挥中心  </w:t>
      </w:r>
      <w:r w:rsidR="00757627" w:rsidRPr="00987F3D">
        <w:rPr>
          <w:rFonts w:ascii="宋体" w:hAnsi="宋体" w:hint="eastAsia"/>
          <w:w w:val="105"/>
          <w:sz w:val="32"/>
          <w:szCs w:val="32"/>
          <w:u w:val="thick" w:color="FF0000"/>
        </w:rPr>
        <w:t xml:space="preserve">      </w:t>
      </w:r>
      <w:r w:rsidRPr="00987F3D">
        <w:rPr>
          <w:rFonts w:ascii="宋体" w:hAnsi="宋体" w:hint="eastAsia"/>
          <w:w w:val="105"/>
          <w:sz w:val="32"/>
          <w:szCs w:val="32"/>
          <w:u w:val="thick" w:color="FF0000"/>
        </w:rPr>
        <w:t xml:space="preserve">  </w:t>
      </w:r>
      <w:r w:rsidR="00AB1CD8" w:rsidRPr="00987F3D">
        <w:rPr>
          <w:rFonts w:ascii="宋体" w:hAnsi="宋体" w:hint="eastAsia"/>
          <w:w w:val="105"/>
          <w:sz w:val="32"/>
          <w:szCs w:val="32"/>
          <w:u w:val="thick" w:color="FF0000"/>
        </w:rPr>
        <w:t xml:space="preserve"> </w:t>
      </w:r>
      <w:r w:rsidRPr="00987F3D">
        <w:rPr>
          <w:rFonts w:ascii="宋体" w:hAnsi="宋体" w:hint="eastAsia"/>
          <w:w w:val="105"/>
          <w:sz w:val="32"/>
          <w:szCs w:val="32"/>
          <w:u w:val="thick" w:color="FF0000"/>
        </w:rPr>
        <w:t xml:space="preserve">     </w:t>
      </w:r>
      <w:r w:rsidRPr="00987F3D">
        <w:rPr>
          <w:rFonts w:ascii="宋体" w:eastAsia="宋体" w:hAnsi="宋体" w:cs="Times New Roman" w:hint="eastAsia"/>
          <w:sz w:val="32"/>
          <w:szCs w:val="32"/>
          <w:u w:val="thick" w:color="FF0000"/>
        </w:rPr>
        <w:t>201</w:t>
      </w:r>
      <w:r w:rsidRPr="00987F3D">
        <w:rPr>
          <w:rFonts w:ascii="宋体" w:hAnsi="宋体" w:hint="eastAsia"/>
          <w:sz w:val="32"/>
          <w:szCs w:val="32"/>
          <w:u w:val="thick" w:color="FF0000"/>
        </w:rPr>
        <w:t>9</w:t>
      </w:r>
      <w:r w:rsidRPr="00987F3D">
        <w:rPr>
          <w:rFonts w:ascii="宋体" w:eastAsia="宋体" w:hAnsi="宋体" w:cs="Times New Roman" w:hint="eastAsia"/>
          <w:sz w:val="32"/>
          <w:szCs w:val="32"/>
          <w:u w:val="thick" w:color="FF0000"/>
        </w:rPr>
        <w:t>.</w:t>
      </w:r>
      <w:r w:rsidR="00446257" w:rsidRPr="00987F3D">
        <w:rPr>
          <w:rFonts w:ascii="宋体" w:hAnsi="宋体" w:hint="eastAsia"/>
          <w:sz w:val="32"/>
          <w:szCs w:val="32"/>
          <w:u w:val="thick" w:color="FF0000"/>
        </w:rPr>
        <w:t>1</w:t>
      </w:r>
      <w:r w:rsidR="00CE654D" w:rsidRPr="00987F3D">
        <w:rPr>
          <w:rFonts w:ascii="宋体" w:hAnsi="宋体" w:hint="eastAsia"/>
          <w:sz w:val="32"/>
          <w:szCs w:val="32"/>
          <w:u w:val="thick" w:color="FF0000"/>
        </w:rPr>
        <w:t>1</w:t>
      </w:r>
      <w:r w:rsidRPr="00987F3D">
        <w:rPr>
          <w:rFonts w:ascii="宋体" w:eastAsia="宋体" w:hAnsi="宋体" w:cs="Times New Roman" w:hint="eastAsia"/>
          <w:sz w:val="32"/>
          <w:szCs w:val="32"/>
          <w:u w:val="thick" w:color="FF0000"/>
        </w:rPr>
        <w:t>.</w:t>
      </w:r>
      <w:r w:rsidR="00AB1CD8" w:rsidRPr="00987F3D">
        <w:rPr>
          <w:rFonts w:ascii="宋体" w:eastAsia="宋体" w:hAnsi="宋体" w:cs="Times New Roman" w:hint="eastAsia"/>
          <w:sz w:val="32"/>
          <w:szCs w:val="32"/>
          <w:u w:val="thick" w:color="FF0000"/>
        </w:rPr>
        <w:t>6</w:t>
      </w:r>
    </w:p>
    <w:p w:rsidR="007C71B1" w:rsidRPr="00987F3D" w:rsidRDefault="007C71B1" w:rsidP="00EA14A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E6BC1" w:rsidRPr="00987F3D" w:rsidRDefault="00CE654D" w:rsidP="009E6BC1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987F3D">
        <w:rPr>
          <w:rFonts w:ascii="方正小标宋简体" w:eastAsia="方正小标宋简体" w:hAnsiTheme="majorEastAsia" w:hint="eastAsia"/>
          <w:sz w:val="44"/>
          <w:szCs w:val="44"/>
        </w:rPr>
        <w:t>1</w:t>
      </w:r>
      <w:r w:rsidR="00AB1CD8" w:rsidRPr="00987F3D">
        <w:rPr>
          <w:rFonts w:ascii="方正小标宋简体" w:eastAsia="方正小标宋简体" w:hAnsiTheme="majorEastAsia" w:hint="eastAsia"/>
          <w:sz w:val="44"/>
          <w:szCs w:val="44"/>
        </w:rPr>
        <w:t>1</w:t>
      </w:r>
      <w:r w:rsidR="00957C48" w:rsidRPr="00987F3D">
        <w:rPr>
          <w:rFonts w:ascii="方正小标宋简体" w:eastAsia="方正小标宋简体" w:hAnsiTheme="majorEastAsia" w:hint="eastAsia"/>
          <w:sz w:val="44"/>
          <w:szCs w:val="44"/>
        </w:rPr>
        <w:t>月份昆明市主城区</w:t>
      </w:r>
      <w:r w:rsidR="009E6BC1" w:rsidRPr="00987F3D">
        <w:rPr>
          <w:rFonts w:ascii="方正小标宋简体" w:eastAsia="方正小标宋简体" w:hAnsiTheme="majorEastAsia" w:hint="eastAsia"/>
          <w:sz w:val="44"/>
          <w:szCs w:val="44"/>
        </w:rPr>
        <w:t>城市</w:t>
      </w:r>
      <w:r w:rsidR="00957C48" w:rsidRPr="00987F3D">
        <w:rPr>
          <w:rFonts w:ascii="方正小标宋简体" w:eastAsia="方正小标宋简体" w:hAnsiTheme="majorEastAsia" w:hint="eastAsia"/>
          <w:sz w:val="44"/>
          <w:szCs w:val="44"/>
        </w:rPr>
        <w:t>网格化管理</w:t>
      </w:r>
    </w:p>
    <w:p w:rsidR="007C71B1" w:rsidRPr="00987F3D" w:rsidRDefault="00957C48" w:rsidP="009E6BC1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987F3D">
        <w:rPr>
          <w:rFonts w:ascii="方正小标宋简体" w:eastAsia="方正小标宋简体" w:hAnsiTheme="majorEastAsia" w:hint="eastAsia"/>
          <w:sz w:val="44"/>
          <w:szCs w:val="44"/>
        </w:rPr>
        <w:t>工作通报</w:t>
      </w:r>
    </w:p>
    <w:p w:rsidR="007C71B1" w:rsidRPr="00987F3D" w:rsidRDefault="007C71B1" w:rsidP="009E6BC1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7C71B1" w:rsidRPr="00987F3D" w:rsidRDefault="00957C48" w:rsidP="00EA14A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87F3D">
        <w:rPr>
          <w:rFonts w:ascii="仿宋_GB2312" w:eastAsia="仿宋_GB2312" w:hint="eastAsia"/>
          <w:b/>
          <w:sz w:val="32"/>
          <w:szCs w:val="32"/>
        </w:rPr>
        <w:t>第一部分  综合</w:t>
      </w:r>
      <w:r w:rsidRPr="00987F3D">
        <w:rPr>
          <w:rFonts w:ascii="仿宋_GB2312" w:eastAsia="仿宋_GB2312" w:hAnsi="黑体" w:cs="仿宋_GB2312" w:hint="eastAsia"/>
          <w:b/>
          <w:sz w:val="32"/>
          <w:szCs w:val="32"/>
        </w:rPr>
        <w:t>考核情况</w:t>
      </w:r>
    </w:p>
    <w:p w:rsidR="007C71B1" w:rsidRPr="00987F3D" w:rsidRDefault="00957C48" w:rsidP="00EA14A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87F3D">
        <w:rPr>
          <w:rFonts w:ascii="仿宋_GB2312" w:eastAsia="仿宋_GB2312" w:hAnsi="黑体" w:hint="eastAsia"/>
          <w:b/>
          <w:sz w:val="32"/>
          <w:szCs w:val="32"/>
        </w:rPr>
        <w:t>第二部分  网格</w:t>
      </w:r>
      <w:r w:rsidRPr="00987F3D">
        <w:rPr>
          <w:rFonts w:ascii="仿宋_GB2312" w:eastAsia="仿宋_GB2312" w:hAnsi="黑体"/>
          <w:b/>
          <w:sz w:val="32"/>
          <w:szCs w:val="32"/>
        </w:rPr>
        <w:t>案件</w:t>
      </w:r>
      <w:r w:rsidRPr="00987F3D">
        <w:rPr>
          <w:rFonts w:ascii="仿宋_GB2312" w:eastAsia="仿宋_GB2312" w:hAnsi="黑体" w:hint="eastAsia"/>
          <w:b/>
          <w:sz w:val="32"/>
          <w:szCs w:val="32"/>
        </w:rPr>
        <w:t>综合分析</w:t>
      </w:r>
    </w:p>
    <w:p w:rsidR="007C71B1" w:rsidRPr="00987F3D" w:rsidRDefault="00957C48" w:rsidP="00EA14A3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----网格</w:t>
      </w:r>
      <w:r w:rsidRPr="00987F3D">
        <w:rPr>
          <w:rFonts w:ascii="仿宋_GB2312" w:eastAsia="仿宋_GB2312"/>
          <w:sz w:val="32"/>
          <w:szCs w:val="32"/>
        </w:rPr>
        <w:t>案件总体情况</w:t>
      </w:r>
    </w:p>
    <w:p w:rsidR="007C71B1" w:rsidRPr="00987F3D" w:rsidRDefault="00957C48" w:rsidP="00EA14A3">
      <w:pPr>
        <w:spacing w:line="56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----</w:t>
      </w:r>
      <w:r w:rsidRPr="00987F3D">
        <w:rPr>
          <w:rFonts w:ascii="仿宋_GB2312" w:eastAsia="仿宋_GB2312" w:hAnsi="仿宋_GB2312" w:cs="仿宋_GB2312" w:hint="eastAsia"/>
          <w:sz w:val="32"/>
          <w:szCs w:val="32"/>
        </w:rPr>
        <w:t>案件处置结案</w:t>
      </w:r>
      <w:r w:rsidRPr="00987F3D">
        <w:rPr>
          <w:rFonts w:ascii="仿宋_GB2312" w:eastAsia="仿宋_GB2312" w:hAnsi="仿宋_GB2312" w:cs="仿宋_GB2312"/>
          <w:sz w:val="32"/>
          <w:szCs w:val="32"/>
        </w:rPr>
        <w:t>情况</w:t>
      </w:r>
    </w:p>
    <w:p w:rsidR="007C71B1" w:rsidRPr="00987F3D" w:rsidRDefault="00957C48" w:rsidP="00EA14A3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----</w:t>
      </w:r>
      <w:r w:rsidRPr="00987F3D">
        <w:rPr>
          <w:rFonts w:ascii="仿宋_GB2312" w:eastAsia="仿宋_GB2312" w:hAnsi="仿宋_GB2312" w:cs="仿宋_GB2312" w:hint="eastAsia"/>
          <w:sz w:val="32"/>
          <w:szCs w:val="32"/>
        </w:rPr>
        <w:t>重点</w:t>
      </w:r>
      <w:r w:rsidRPr="00987F3D">
        <w:rPr>
          <w:rFonts w:ascii="仿宋_GB2312" w:eastAsia="仿宋_GB2312" w:hAnsi="仿宋_GB2312" w:cs="仿宋_GB2312"/>
          <w:sz w:val="32"/>
          <w:szCs w:val="32"/>
        </w:rPr>
        <w:t>案件情况</w:t>
      </w:r>
    </w:p>
    <w:p w:rsidR="000F5E2D" w:rsidRPr="00987F3D" w:rsidRDefault="000F5E2D" w:rsidP="00EA14A3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----卫星遥感监测成果处置情况</w:t>
      </w:r>
    </w:p>
    <w:p w:rsidR="00541E4C" w:rsidRPr="00987F3D" w:rsidRDefault="00541E4C" w:rsidP="00EA14A3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----</w:t>
      </w:r>
      <w:r w:rsidRPr="00987F3D">
        <w:rPr>
          <w:rFonts w:ascii="仿宋_GB2312" w:eastAsia="仿宋_GB2312" w:hAnsi="仿宋_GB2312" w:cs="仿宋_GB2312" w:hint="eastAsia"/>
          <w:sz w:val="32"/>
          <w:szCs w:val="32"/>
        </w:rPr>
        <w:t>“1+5+X”网格化工作模式建设运行情况</w:t>
      </w:r>
    </w:p>
    <w:p w:rsidR="007C71B1" w:rsidRPr="00987F3D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987F3D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987F3D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987F3D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987F3D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E4249" w:rsidRPr="00987F3D" w:rsidRDefault="00DE4249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987F3D" w:rsidRDefault="00EA14A3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根据</w:t>
      </w:r>
      <w:r w:rsidRPr="00987F3D">
        <w:rPr>
          <w:rFonts w:ascii="仿宋_GB2312" w:eastAsia="仿宋_GB2312" w:hAnsi="宋体" w:hint="eastAsia"/>
          <w:sz w:val="32"/>
          <w:szCs w:val="32"/>
        </w:rPr>
        <w:t>《昆明市人民政府办公厅关于印发2019年昆明市主城区城市网格化管理工作考核办法的通知》（昆政办〔2019〕4号）</w:t>
      </w:r>
      <w:r w:rsidRPr="00987F3D">
        <w:rPr>
          <w:rFonts w:ascii="仿宋_GB2312" w:eastAsia="仿宋_GB2312" w:hAnsi="仿宋_GB2312" w:cs="仿宋_GB2312" w:hint="eastAsia"/>
          <w:sz w:val="32"/>
          <w:szCs w:val="32"/>
        </w:rPr>
        <w:t>要求，2019年</w:t>
      </w:r>
      <w:r w:rsidR="00CE654D" w:rsidRPr="00987F3D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AB1CD8" w:rsidRPr="00987F3D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987F3D">
        <w:rPr>
          <w:rFonts w:ascii="仿宋_GB2312" w:eastAsia="仿宋_GB2312" w:hAnsi="仿宋_GB2312" w:cs="仿宋_GB2312" w:hint="eastAsia"/>
          <w:sz w:val="32"/>
          <w:szCs w:val="32"/>
        </w:rPr>
        <w:t>月份昆明市网格化综合监督指挥中心对主城五区、三个开发（度假）区城市网格化管理工作进行了考核。现</w:t>
      </w:r>
      <w:r w:rsidRPr="00987F3D">
        <w:rPr>
          <w:rFonts w:ascii="仿宋_GB2312" w:eastAsia="仿宋_GB2312" w:hAnsi="仿宋_GB2312" w:cs="仿宋_GB2312"/>
          <w:sz w:val="32"/>
          <w:szCs w:val="32"/>
        </w:rPr>
        <w:t>将</w:t>
      </w:r>
      <w:r w:rsidR="00CE654D" w:rsidRPr="00987F3D">
        <w:rPr>
          <w:rFonts w:ascii="仿宋_GB2312" w:eastAsia="仿宋_GB2312" w:hint="eastAsia"/>
          <w:sz w:val="32"/>
          <w:szCs w:val="32"/>
        </w:rPr>
        <w:t>1</w:t>
      </w:r>
      <w:r w:rsidR="00AB1CD8" w:rsidRPr="00987F3D">
        <w:rPr>
          <w:rFonts w:ascii="仿宋_GB2312" w:eastAsia="仿宋_GB2312" w:hint="eastAsia"/>
          <w:sz w:val="32"/>
          <w:szCs w:val="32"/>
        </w:rPr>
        <w:t>1</w:t>
      </w:r>
      <w:r w:rsidR="00957C48" w:rsidRPr="00987F3D">
        <w:rPr>
          <w:rFonts w:ascii="仿宋_GB2312" w:eastAsia="仿宋_GB2312" w:hint="eastAsia"/>
          <w:sz w:val="32"/>
          <w:szCs w:val="32"/>
        </w:rPr>
        <w:t>月份昆明市</w:t>
      </w:r>
      <w:r w:rsidR="00957C48" w:rsidRPr="00987F3D">
        <w:rPr>
          <w:rFonts w:ascii="仿宋_GB2312" w:eastAsia="仿宋_GB2312"/>
          <w:sz w:val="32"/>
          <w:szCs w:val="32"/>
        </w:rPr>
        <w:t>主城区</w:t>
      </w:r>
      <w:r w:rsidR="00BD1D11" w:rsidRPr="00987F3D">
        <w:rPr>
          <w:rFonts w:ascii="仿宋_GB2312" w:eastAsia="仿宋_GB2312" w:hint="eastAsia"/>
          <w:sz w:val="32"/>
          <w:szCs w:val="32"/>
        </w:rPr>
        <w:t>城市</w:t>
      </w:r>
      <w:r w:rsidR="00957C48" w:rsidRPr="00987F3D">
        <w:rPr>
          <w:rFonts w:ascii="仿宋_GB2312" w:eastAsia="仿宋_GB2312" w:hint="eastAsia"/>
          <w:sz w:val="32"/>
          <w:szCs w:val="32"/>
        </w:rPr>
        <w:t>网格化管理工作情况通报如下：</w:t>
      </w:r>
    </w:p>
    <w:p w:rsidR="007C71B1" w:rsidRPr="00987F3D" w:rsidRDefault="00957C48" w:rsidP="00EA14A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87F3D">
        <w:rPr>
          <w:rFonts w:ascii="黑体" w:eastAsia="黑体" w:hAnsi="黑体" w:hint="eastAsia"/>
          <w:sz w:val="32"/>
          <w:szCs w:val="32"/>
        </w:rPr>
        <w:t>一、综合考核情况</w:t>
      </w:r>
    </w:p>
    <w:p w:rsidR="007C71B1" w:rsidRPr="00987F3D" w:rsidRDefault="00CE654D" w:rsidP="00EA14A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1</w:t>
      </w:r>
      <w:r w:rsidR="00AB1CD8" w:rsidRPr="00987F3D">
        <w:rPr>
          <w:rFonts w:ascii="仿宋_GB2312" w:eastAsia="仿宋_GB2312" w:hint="eastAsia"/>
          <w:sz w:val="32"/>
          <w:szCs w:val="32"/>
        </w:rPr>
        <w:t>1</w:t>
      </w:r>
      <w:r w:rsidR="00957C48" w:rsidRPr="00987F3D">
        <w:rPr>
          <w:rFonts w:ascii="仿宋_GB2312" w:eastAsia="仿宋_GB2312" w:hint="eastAsia"/>
          <w:sz w:val="32"/>
          <w:szCs w:val="32"/>
        </w:rPr>
        <w:t>月份城市</w:t>
      </w:r>
      <w:r w:rsidR="001062B3" w:rsidRPr="00987F3D">
        <w:rPr>
          <w:rFonts w:ascii="仿宋_GB2312" w:eastAsia="仿宋_GB2312" w:hint="eastAsia"/>
          <w:sz w:val="32"/>
          <w:szCs w:val="32"/>
        </w:rPr>
        <w:t>网格化</w:t>
      </w:r>
      <w:r w:rsidR="00957C48" w:rsidRPr="00987F3D">
        <w:rPr>
          <w:rFonts w:ascii="仿宋_GB2312" w:eastAsia="仿宋_GB2312" w:hint="eastAsia"/>
          <w:sz w:val="32"/>
          <w:szCs w:val="32"/>
        </w:rPr>
        <w:t>管理考核成绩排名前三名的是</w:t>
      </w:r>
      <w:r w:rsidR="00F53B05" w:rsidRPr="00987F3D">
        <w:rPr>
          <w:rFonts w:ascii="仿宋_GB2312" w:eastAsia="仿宋_GB2312" w:hint="eastAsia"/>
          <w:sz w:val="32"/>
          <w:szCs w:val="32"/>
        </w:rPr>
        <w:t>五华区、</w:t>
      </w:r>
      <w:r w:rsidRPr="00987F3D">
        <w:rPr>
          <w:rFonts w:ascii="仿宋_GB2312" w:eastAsia="仿宋_GB2312" w:hint="eastAsia"/>
          <w:sz w:val="32"/>
          <w:szCs w:val="32"/>
        </w:rPr>
        <w:t>西山区</w:t>
      </w:r>
      <w:r w:rsidR="00F53B05" w:rsidRPr="00987F3D">
        <w:rPr>
          <w:rFonts w:ascii="仿宋_GB2312" w:eastAsia="仿宋_GB2312" w:hint="eastAsia"/>
          <w:sz w:val="32"/>
          <w:szCs w:val="32"/>
        </w:rPr>
        <w:t>和</w:t>
      </w:r>
      <w:r w:rsidR="00446257" w:rsidRPr="00987F3D">
        <w:rPr>
          <w:rFonts w:ascii="仿宋_GB2312" w:eastAsia="仿宋_GB2312" w:hint="eastAsia"/>
          <w:sz w:val="32"/>
          <w:szCs w:val="32"/>
        </w:rPr>
        <w:t>官渡区</w:t>
      </w:r>
      <w:r w:rsidR="00957C48" w:rsidRPr="00987F3D">
        <w:rPr>
          <w:rFonts w:ascii="仿宋_GB2312" w:eastAsia="仿宋_GB2312" w:hint="eastAsia"/>
          <w:sz w:val="32"/>
          <w:szCs w:val="32"/>
        </w:rPr>
        <w:t>，具体</w:t>
      </w:r>
      <w:r w:rsidR="00EA14A3" w:rsidRPr="00987F3D">
        <w:rPr>
          <w:rFonts w:ascii="仿宋_GB2312" w:eastAsia="仿宋_GB2312" w:hint="eastAsia"/>
          <w:sz w:val="32"/>
          <w:szCs w:val="32"/>
        </w:rPr>
        <w:t>得分</w:t>
      </w:r>
      <w:r w:rsidR="00957C48" w:rsidRPr="00987F3D">
        <w:rPr>
          <w:rFonts w:ascii="仿宋_GB2312" w:eastAsia="仿宋_GB2312" w:hint="eastAsia"/>
          <w:sz w:val="32"/>
          <w:szCs w:val="32"/>
        </w:rPr>
        <w:t>情况如下：</w:t>
      </w:r>
    </w:p>
    <w:tbl>
      <w:tblPr>
        <w:tblW w:w="8880" w:type="dxa"/>
        <w:jc w:val="center"/>
        <w:tblLayout w:type="fixed"/>
        <w:tblLook w:val="04A0"/>
      </w:tblPr>
      <w:tblGrid>
        <w:gridCol w:w="851"/>
        <w:gridCol w:w="992"/>
        <w:gridCol w:w="992"/>
        <w:gridCol w:w="993"/>
        <w:gridCol w:w="990"/>
        <w:gridCol w:w="1296"/>
        <w:gridCol w:w="708"/>
        <w:gridCol w:w="709"/>
        <w:gridCol w:w="786"/>
        <w:gridCol w:w="563"/>
      </w:tblGrid>
      <w:tr w:rsidR="007C71B1" w:rsidRPr="00987F3D">
        <w:trPr>
          <w:trHeight w:val="270"/>
          <w:jc w:val="center"/>
        </w:trPr>
        <w:tc>
          <w:tcPr>
            <w:tcW w:w="8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1B1" w:rsidRPr="00987F3D" w:rsidRDefault="00CE654D" w:rsidP="00822D8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87F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AB1CD8" w:rsidRPr="00987F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957C48" w:rsidRPr="00987F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月份主城区</w:t>
            </w:r>
            <w:r w:rsidR="00822D83" w:rsidRPr="00987F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城市网格化管理</w:t>
            </w:r>
            <w:r w:rsidR="00957C48" w:rsidRPr="00987F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考核成绩</w:t>
            </w:r>
          </w:p>
        </w:tc>
      </w:tr>
      <w:tr w:rsidR="007C71B1" w:rsidRPr="00987F3D">
        <w:trPr>
          <w:trHeight w:val="4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987F3D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87F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987F3D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87F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管理机制（7分）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987F3D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87F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监督机制（25分）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987F3D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87F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处置机制（30分）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987F3D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87F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考核机制（8分）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987F3D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87F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“1+5+X”网格化工作模式建设运行情况（20分）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987F3D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87F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专项考核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987F3D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87F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附加分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987F3D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87F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987F3D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87F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AB1CD8" w:rsidRPr="00987F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987F3D">
              <w:rPr>
                <w:rFonts w:hint="eastAsia"/>
                <w:b/>
                <w:bCs/>
                <w:sz w:val="18"/>
                <w:szCs w:val="18"/>
              </w:rPr>
              <w:t>五华区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24.47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29.74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20.00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100.21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AB1CD8" w:rsidRPr="00987F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987F3D">
              <w:rPr>
                <w:rFonts w:hint="eastAsia"/>
                <w:b/>
                <w:bCs/>
                <w:sz w:val="18"/>
                <w:szCs w:val="18"/>
              </w:rPr>
              <w:t>西山区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24.51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29.38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19.97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98.86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AB1CD8" w:rsidRPr="00987F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987F3D">
              <w:rPr>
                <w:rFonts w:hint="eastAsia"/>
                <w:b/>
                <w:bCs/>
                <w:sz w:val="18"/>
                <w:szCs w:val="18"/>
              </w:rPr>
              <w:t>官渡区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24.54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29.23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19.99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98.76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AB1CD8" w:rsidRPr="00987F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987F3D">
              <w:rPr>
                <w:rFonts w:hint="eastAsia"/>
                <w:b/>
                <w:bCs/>
                <w:sz w:val="18"/>
                <w:szCs w:val="18"/>
              </w:rPr>
              <w:t>度假区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24.45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29.37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19.93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98.75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AB1CD8" w:rsidRPr="00987F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987F3D">
              <w:rPr>
                <w:rFonts w:hint="eastAsia"/>
                <w:b/>
                <w:bCs/>
                <w:sz w:val="18"/>
                <w:szCs w:val="18"/>
              </w:rPr>
              <w:t>高新区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24.30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29.33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20.00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98.63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AB1CD8" w:rsidRPr="00987F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987F3D">
              <w:rPr>
                <w:rFonts w:hint="eastAsia"/>
                <w:b/>
                <w:bCs/>
                <w:sz w:val="18"/>
                <w:szCs w:val="18"/>
              </w:rPr>
              <w:t>呈贡区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24.45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29.11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20.00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98.56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AB1CD8" w:rsidRPr="00987F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987F3D">
              <w:rPr>
                <w:rFonts w:hint="eastAsia"/>
                <w:b/>
                <w:bCs/>
                <w:sz w:val="18"/>
                <w:szCs w:val="18"/>
              </w:rPr>
              <w:t>经开区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24.46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28.91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19.86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98.23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AB1CD8" w:rsidRPr="00987F3D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987F3D">
              <w:rPr>
                <w:rFonts w:hint="eastAsia"/>
                <w:b/>
                <w:bCs/>
                <w:sz w:val="18"/>
                <w:szCs w:val="18"/>
              </w:rPr>
              <w:t>盘龙区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24.54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28.68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20.00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 xml:space="preserve">98.22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CD8" w:rsidRPr="00987F3D" w:rsidRDefault="00AB1CD8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87F3D">
              <w:rPr>
                <w:rFonts w:hint="eastAsia"/>
                <w:sz w:val="18"/>
                <w:szCs w:val="18"/>
              </w:rPr>
              <w:t>8</w:t>
            </w:r>
          </w:p>
        </w:tc>
      </w:tr>
    </w:tbl>
    <w:p w:rsidR="007C71B1" w:rsidRPr="00987F3D" w:rsidRDefault="00957C48" w:rsidP="00EA14A3">
      <w:pPr>
        <w:spacing w:line="560" w:lineRule="exact"/>
        <w:ind w:firstLineChars="200" w:firstLine="640"/>
        <w:rPr>
          <w:rFonts w:ascii="仿宋_GB2312" w:eastAsia="仿宋_GB2312"/>
          <w:szCs w:val="21"/>
        </w:rPr>
      </w:pPr>
      <w:r w:rsidRPr="00987F3D">
        <w:rPr>
          <w:rFonts w:ascii="黑体" w:eastAsia="黑体" w:hAnsi="黑体" w:hint="eastAsia"/>
          <w:sz w:val="32"/>
          <w:szCs w:val="32"/>
        </w:rPr>
        <w:t>二、网格案件综合分析</w:t>
      </w:r>
    </w:p>
    <w:p w:rsidR="007C71B1" w:rsidRPr="00987F3D" w:rsidRDefault="00957C48" w:rsidP="00EA14A3">
      <w:pPr>
        <w:spacing w:line="560" w:lineRule="exact"/>
        <w:ind w:firstLineChars="150" w:firstLine="480"/>
        <w:rPr>
          <w:rFonts w:ascii="楷体_GB2312" w:eastAsia="楷体_GB2312"/>
          <w:sz w:val="32"/>
          <w:szCs w:val="32"/>
        </w:rPr>
      </w:pPr>
      <w:r w:rsidRPr="00987F3D">
        <w:rPr>
          <w:rFonts w:ascii="楷体_GB2312" w:eastAsia="楷体_GB2312" w:hint="eastAsia"/>
          <w:sz w:val="32"/>
          <w:szCs w:val="32"/>
        </w:rPr>
        <w:t>（一）网格案件总体情况</w:t>
      </w:r>
    </w:p>
    <w:p w:rsidR="007C71B1" w:rsidRPr="00987F3D" w:rsidRDefault="00957C48" w:rsidP="00EA14A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b/>
          <w:sz w:val="32"/>
          <w:szCs w:val="32"/>
        </w:rPr>
        <w:t>1.立结案情况</w:t>
      </w:r>
    </w:p>
    <w:p w:rsidR="007C71B1" w:rsidRPr="00987F3D" w:rsidRDefault="00CE654D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1</w:t>
      </w:r>
      <w:r w:rsidR="00EA3DFB" w:rsidRPr="00987F3D">
        <w:rPr>
          <w:rFonts w:ascii="仿宋_GB2312" w:eastAsia="仿宋_GB2312" w:hint="eastAsia"/>
          <w:sz w:val="32"/>
          <w:szCs w:val="32"/>
        </w:rPr>
        <w:t>1</w:t>
      </w:r>
      <w:r w:rsidR="00957C48" w:rsidRPr="00987F3D">
        <w:rPr>
          <w:rFonts w:ascii="仿宋_GB2312" w:eastAsia="仿宋_GB2312" w:hint="eastAsia"/>
          <w:sz w:val="32"/>
          <w:szCs w:val="32"/>
        </w:rPr>
        <w:t>月份网格化管理系统共受理网格</w:t>
      </w:r>
      <w:r w:rsidR="00957C48" w:rsidRPr="00987F3D">
        <w:rPr>
          <w:rFonts w:ascii="仿宋_GB2312" w:eastAsia="仿宋_GB2312"/>
          <w:sz w:val="32"/>
          <w:szCs w:val="32"/>
        </w:rPr>
        <w:t>案件</w:t>
      </w:r>
      <w:r w:rsidRPr="00987F3D">
        <w:rPr>
          <w:rFonts w:ascii="仿宋_GB2312" w:eastAsia="仿宋_GB2312" w:hint="eastAsia"/>
          <w:sz w:val="32"/>
          <w:szCs w:val="32"/>
        </w:rPr>
        <w:t>3</w:t>
      </w:r>
      <w:r w:rsidR="00EA3DFB" w:rsidRPr="00987F3D">
        <w:rPr>
          <w:rFonts w:ascii="仿宋_GB2312" w:eastAsia="仿宋_GB2312" w:hint="eastAsia"/>
          <w:sz w:val="32"/>
          <w:szCs w:val="32"/>
        </w:rPr>
        <w:t>83857</w:t>
      </w:r>
      <w:r w:rsidR="00957C48" w:rsidRPr="00987F3D">
        <w:rPr>
          <w:rFonts w:ascii="仿宋_GB2312" w:eastAsia="仿宋_GB2312" w:hint="eastAsia"/>
          <w:sz w:val="32"/>
          <w:szCs w:val="32"/>
        </w:rPr>
        <w:t>件，立案</w:t>
      </w:r>
      <w:r w:rsidRPr="00987F3D">
        <w:rPr>
          <w:rFonts w:ascii="仿宋_GB2312" w:eastAsia="仿宋_GB2312" w:hint="eastAsia"/>
          <w:sz w:val="32"/>
          <w:szCs w:val="32"/>
        </w:rPr>
        <w:t>3</w:t>
      </w:r>
      <w:r w:rsidR="00EA3DFB" w:rsidRPr="00987F3D">
        <w:rPr>
          <w:rFonts w:ascii="仿宋_GB2312" w:eastAsia="仿宋_GB2312" w:hint="eastAsia"/>
          <w:sz w:val="32"/>
          <w:szCs w:val="32"/>
        </w:rPr>
        <w:t>41653</w:t>
      </w:r>
      <w:r w:rsidR="00957C48" w:rsidRPr="00987F3D">
        <w:rPr>
          <w:rFonts w:ascii="仿宋_GB2312" w:eastAsia="仿宋_GB2312" w:hint="eastAsia"/>
          <w:sz w:val="32"/>
          <w:szCs w:val="32"/>
        </w:rPr>
        <w:t>件（环比</w:t>
      </w:r>
      <w:r w:rsidR="00EA3DFB" w:rsidRPr="00987F3D">
        <w:rPr>
          <w:rFonts w:ascii="仿宋_GB2312" w:eastAsia="仿宋_GB2312" w:hint="eastAsia"/>
          <w:sz w:val="32"/>
          <w:szCs w:val="32"/>
        </w:rPr>
        <w:t>下降5.83</w:t>
      </w:r>
      <w:r w:rsidR="00957C48" w:rsidRPr="00987F3D">
        <w:rPr>
          <w:rFonts w:ascii="仿宋_GB2312" w:eastAsia="仿宋_GB2312" w:hint="eastAsia"/>
          <w:sz w:val="32"/>
          <w:szCs w:val="32"/>
        </w:rPr>
        <w:t>%），结案</w:t>
      </w:r>
      <w:r w:rsidR="00EA3DFB" w:rsidRPr="00987F3D">
        <w:rPr>
          <w:rFonts w:ascii="仿宋_GB2312" w:eastAsia="仿宋_GB2312" w:hint="eastAsia"/>
          <w:sz w:val="32"/>
          <w:szCs w:val="32"/>
        </w:rPr>
        <w:t>339170</w:t>
      </w:r>
      <w:r w:rsidR="00957C48" w:rsidRPr="00987F3D">
        <w:rPr>
          <w:rFonts w:ascii="仿宋_GB2312" w:eastAsia="仿宋_GB2312" w:hint="eastAsia"/>
          <w:sz w:val="32"/>
          <w:szCs w:val="32"/>
        </w:rPr>
        <w:t>件，结案率</w:t>
      </w:r>
      <w:r w:rsidR="001E4781" w:rsidRPr="00987F3D">
        <w:rPr>
          <w:rFonts w:ascii="仿宋_GB2312" w:eastAsia="仿宋_GB2312" w:hint="eastAsia"/>
          <w:sz w:val="32"/>
          <w:szCs w:val="32"/>
        </w:rPr>
        <w:t>9</w:t>
      </w:r>
      <w:r w:rsidR="007616F3" w:rsidRPr="00987F3D">
        <w:rPr>
          <w:rFonts w:ascii="仿宋_GB2312" w:eastAsia="仿宋_GB2312" w:hint="eastAsia"/>
          <w:sz w:val="32"/>
          <w:szCs w:val="32"/>
        </w:rPr>
        <w:t>9.</w:t>
      </w:r>
      <w:r w:rsidR="00EA3DFB" w:rsidRPr="00987F3D">
        <w:rPr>
          <w:rFonts w:ascii="仿宋_GB2312" w:eastAsia="仿宋_GB2312" w:hint="eastAsia"/>
          <w:sz w:val="32"/>
          <w:szCs w:val="32"/>
        </w:rPr>
        <w:t>27</w:t>
      </w:r>
      <w:r w:rsidR="00957C48" w:rsidRPr="00987F3D">
        <w:rPr>
          <w:rFonts w:ascii="仿宋_GB2312" w:eastAsia="仿宋_GB2312" w:hint="eastAsia"/>
          <w:sz w:val="32"/>
          <w:szCs w:val="32"/>
        </w:rPr>
        <w:t>%。</w:t>
      </w:r>
    </w:p>
    <w:p w:rsidR="007C71B1" w:rsidRPr="00987F3D" w:rsidRDefault="00957C48" w:rsidP="00EA14A3">
      <w:pPr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987F3D">
        <w:rPr>
          <w:rFonts w:ascii="仿宋_GB2312" w:eastAsia="仿宋_GB2312" w:hint="eastAsia"/>
          <w:b/>
          <w:sz w:val="32"/>
          <w:szCs w:val="32"/>
        </w:rPr>
        <w:t>2.案件来源情况</w:t>
      </w:r>
    </w:p>
    <w:p w:rsidR="007C71B1" w:rsidRPr="00987F3D" w:rsidRDefault="00957C48" w:rsidP="00EA14A3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（1）</w:t>
      </w:r>
      <w:r w:rsidR="00CE654D" w:rsidRPr="00987F3D">
        <w:rPr>
          <w:rFonts w:ascii="仿宋_GB2312" w:eastAsia="仿宋_GB2312" w:hint="eastAsia"/>
          <w:sz w:val="32"/>
          <w:szCs w:val="32"/>
        </w:rPr>
        <w:t>1</w:t>
      </w:r>
      <w:r w:rsidR="00EA3DFB" w:rsidRPr="00987F3D">
        <w:rPr>
          <w:rFonts w:ascii="仿宋_GB2312" w:eastAsia="仿宋_GB2312" w:hint="eastAsia"/>
          <w:sz w:val="32"/>
          <w:szCs w:val="32"/>
        </w:rPr>
        <w:t>1</w:t>
      </w:r>
      <w:r w:rsidRPr="00987F3D">
        <w:rPr>
          <w:rFonts w:ascii="仿宋_GB2312" w:eastAsia="仿宋_GB2312" w:hint="eastAsia"/>
          <w:sz w:val="32"/>
          <w:szCs w:val="32"/>
        </w:rPr>
        <w:t>月份市级监督员上报并立案</w:t>
      </w:r>
      <w:r w:rsidR="00EA3DFB" w:rsidRPr="00987F3D">
        <w:rPr>
          <w:rFonts w:ascii="仿宋_GB2312" w:eastAsia="仿宋_GB2312" w:hint="eastAsia"/>
          <w:sz w:val="32"/>
          <w:szCs w:val="32"/>
        </w:rPr>
        <w:t>19597</w:t>
      </w:r>
      <w:r w:rsidRPr="00987F3D">
        <w:rPr>
          <w:rFonts w:ascii="仿宋_GB2312" w:eastAsia="仿宋_GB2312" w:hint="eastAsia"/>
          <w:sz w:val="32"/>
          <w:szCs w:val="32"/>
        </w:rPr>
        <w:t>件，占案件立案</w:t>
      </w:r>
      <w:r w:rsidRPr="00987F3D">
        <w:rPr>
          <w:rFonts w:ascii="仿宋_GB2312" w:eastAsia="仿宋_GB2312" w:hint="eastAsia"/>
          <w:sz w:val="32"/>
          <w:szCs w:val="32"/>
        </w:rPr>
        <w:lastRenderedPageBreak/>
        <w:t>总量</w:t>
      </w:r>
      <w:r w:rsidR="00CE654D" w:rsidRPr="00987F3D">
        <w:rPr>
          <w:rFonts w:ascii="仿宋_GB2312" w:eastAsia="仿宋_GB2312" w:hint="eastAsia"/>
          <w:sz w:val="32"/>
          <w:szCs w:val="32"/>
        </w:rPr>
        <w:t>5.</w:t>
      </w:r>
      <w:r w:rsidR="00EA3DFB" w:rsidRPr="00987F3D">
        <w:rPr>
          <w:rFonts w:ascii="仿宋_GB2312" w:eastAsia="仿宋_GB2312" w:hint="eastAsia"/>
          <w:sz w:val="32"/>
          <w:szCs w:val="32"/>
        </w:rPr>
        <w:t>74</w:t>
      </w:r>
      <w:r w:rsidRPr="00987F3D">
        <w:rPr>
          <w:rFonts w:ascii="仿宋_GB2312" w:eastAsia="仿宋_GB2312" w:hint="eastAsia"/>
          <w:sz w:val="32"/>
          <w:szCs w:val="32"/>
        </w:rPr>
        <w:t>%，结案</w:t>
      </w:r>
      <w:r w:rsidR="00CE654D" w:rsidRPr="00987F3D">
        <w:rPr>
          <w:rFonts w:ascii="仿宋_GB2312" w:eastAsia="仿宋_GB2312" w:hint="eastAsia"/>
          <w:sz w:val="32"/>
          <w:szCs w:val="32"/>
        </w:rPr>
        <w:t>1</w:t>
      </w:r>
      <w:r w:rsidR="00EA3DFB" w:rsidRPr="00987F3D">
        <w:rPr>
          <w:rFonts w:ascii="仿宋_GB2312" w:eastAsia="仿宋_GB2312" w:hint="eastAsia"/>
          <w:sz w:val="32"/>
          <w:szCs w:val="32"/>
        </w:rPr>
        <w:t>8399</w:t>
      </w:r>
      <w:r w:rsidRPr="00987F3D">
        <w:rPr>
          <w:rFonts w:ascii="仿宋_GB2312" w:eastAsia="仿宋_GB2312" w:hint="eastAsia"/>
          <w:sz w:val="32"/>
          <w:szCs w:val="32"/>
        </w:rPr>
        <w:t>件，结案率</w:t>
      </w:r>
      <w:r w:rsidR="007616F3" w:rsidRPr="00987F3D">
        <w:rPr>
          <w:rFonts w:ascii="仿宋_GB2312" w:eastAsia="仿宋_GB2312" w:hint="eastAsia"/>
          <w:sz w:val="32"/>
          <w:szCs w:val="32"/>
        </w:rPr>
        <w:t>9</w:t>
      </w:r>
      <w:r w:rsidR="00EA3DFB" w:rsidRPr="00987F3D">
        <w:rPr>
          <w:rFonts w:ascii="仿宋_GB2312" w:eastAsia="仿宋_GB2312" w:hint="eastAsia"/>
          <w:sz w:val="32"/>
          <w:szCs w:val="32"/>
        </w:rPr>
        <w:t>3.89</w:t>
      </w:r>
      <w:r w:rsidRPr="00987F3D">
        <w:rPr>
          <w:rFonts w:ascii="仿宋_GB2312" w:eastAsia="仿宋_GB2312" w:hint="eastAsia"/>
          <w:sz w:val="32"/>
          <w:szCs w:val="32"/>
        </w:rPr>
        <w:t>%。</w:t>
      </w:r>
    </w:p>
    <w:p w:rsidR="007C71B1" w:rsidRPr="00987F3D" w:rsidRDefault="00957C48" w:rsidP="00EA14A3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（2）</w:t>
      </w:r>
      <w:r w:rsidR="00CE654D" w:rsidRPr="00987F3D">
        <w:rPr>
          <w:rFonts w:ascii="仿宋_GB2312" w:eastAsia="仿宋_GB2312" w:hint="eastAsia"/>
          <w:sz w:val="32"/>
          <w:szCs w:val="32"/>
        </w:rPr>
        <w:t>1</w:t>
      </w:r>
      <w:r w:rsidR="00EA3DFB" w:rsidRPr="00987F3D">
        <w:rPr>
          <w:rFonts w:ascii="仿宋_GB2312" w:eastAsia="仿宋_GB2312" w:hint="eastAsia"/>
          <w:sz w:val="32"/>
          <w:szCs w:val="32"/>
        </w:rPr>
        <w:t>1</w:t>
      </w:r>
      <w:r w:rsidRPr="00987F3D">
        <w:rPr>
          <w:rFonts w:ascii="仿宋_GB2312" w:eastAsia="仿宋_GB2312" w:hint="eastAsia"/>
          <w:sz w:val="32"/>
          <w:szCs w:val="32"/>
        </w:rPr>
        <w:t>月份区级监督员上报并立案</w:t>
      </w:r>
      <w:r w:rsidR="00EA3DFB" w:rsidRPr="00987F3D">
        <w:rPr>
          <w:rFonts w:ascii="仿宋_GB2312" w:eastAsia="仿宋_GB2312" w:hint="eastAsia"/>
          <w:sz w:val="32"/>
          <w:szCs w:val="32"/>
        </w:rPr>
        <w:t>319473</w:t>
      </w:r>
      <w:r w:rsidRPr="00987F3D">
        <w:rPr>
          <w:rFonts w:ascii="仿宋_GB2312" w:eastAsia="仿宋_GB2312" w:hint="eastAsia"/>
          <w:sz w:val="32"/>
          <w:szCs w:val="32"/>
        </w:rPr>
        <w:t>件，占案件立案总量的</w:t>
      </w:r>
      <w:r w:rsidR="00EA3DFB" w:rsidRPr="00987F3D">
        <w:rPr>
          <w:rFonts w:ascii="仿宋_GB2312" w:eastAsia="仿宋_GB2312" w:hint="eastAsia"/>
          <w:sz w:val="32"/>
          <w:szCs w:val="32"/>
        </w:rPr>
        <w:t>93.51</w:t>
      </w:r>
      <w:r w:rsidRPr="00987F3D">
        <w:rPr>
          <w:rFonts w:ascii="仿宋_GB2312" w:eastAsia="仿宋_GB2312" w:hint="eastAsia"/>
          <w:sz w:val="32"/>
          <w:szCs w:val="32"/>
        </w:rPr>
        <w:t>%，结案</w:t>
      </w:r>
      <w:r w:rsidR="00EA3DFB" w:rsidRPr="00987F3D">
        <w:rPr>
          <w:rFonts w:ascii="仿宋_GB2312" w:eastAsia="仿宋_GB2312" w:hint="eastAsia"/>
          <w:sz w:val="32"/>
          <w:szCs w:val="32"/>
        </w:rPr>
        <w:t>318618</w:t>
      </w:r>
      <w:r w:rsidRPr="00987F3D">
        <w:rPr>
          <w:rFonts w:ascii="仿宋_GB2312" w:eastAsia="仿宋_GB2312" w:hint="eastAsia"/>
          <w:sz w:val="32"/>
          <w:szCs w:val="32"/>
        </w:rPr>
        <w:t>件，结案率</w:t>
      </w:r>
      <w:r w:rsidR="00BA0E1F" w:rsidRPr="00987F3D">
        <w:rPr>
          <w:rFonts w:ascii="仿宋_GB2312" w:eastAsia="仿宋_GB2312" w:hint="eastAsia"/>
          <w:sz w:val="32"/>
          <w:szCs w:val="32"/>
        </w:rPr>
        <w:t>99.</w:t>
      </w:r>
      <w:r w:rsidR="00CE654D" w:rsidRPr="00987F3D">
        <w:rPr>
          <w:rFonts w:ascii="仿宋_GB2312" w:eastAsia="仿宋_GB2312" w:hint="eastAsia"/>
          <w:sz w:val="32"/>
          <w:szCs w:val="32"/>
        </w:rPr>
        <w:t>7</w:t>
      </w:r>
      <w:r w:rsidR="00EA3DFB" w:rsidRPr="00987F3D">
        <w:rPr>
          <w:rFonts w:ascii="仿宋_GB2312" w:eastAsia="仿宋_GB2312" w:hint="eastAsia"/>
          <w:sz w:val="32"/>
          <w:szCs w:val="32"/>
        </w:rPr>
        <w:t>3</w:t>
      </w:r>
      <w:r w:rsidRPr="00987F3D">
        <w:rPr>
          <w:rFonts w:ascii="仿宋_GB2312" w:eastAsia="仿宋_GB2312" w:hint="eastAsia"/>
          <w:sz w:val="32"/>
          <w:szCs w:val="32"/>
        </w:rPr>
        <w:t>%。</w:t>
      </w:r>
    </w:p>
    <w:p w:rsidR="007C71B1" w:rsidRPr="00987F3D" w:rsidRDefault="00EA3DFB" w:rsidP="00EA14A3">
      <w:pPr>
        <w:rPr>
          <w:rFonts w:ascii="仿宋_GB2312" w:eastAsia="仿宋_GB2312"/>
          <w:b/>
          <w:sz w:val="32"/>
          <w:szCs w:val="32"/>
        </w:rPr>
      </w:pPr>
      <w:r w:rsidRPr="00987F3D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169950"/>
            <wp:effectExtent l="19050" t="0" r="381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1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87F3D" w:rsidRDefault="00957C48" w:rsidP="00EA14A3">
      <w:pPr>
        <w:tabs>
          <w:tab w:val="left" w:pos="3915"/>
        </w:tabs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（3）案件其他来源</w:t>
      </w:r>
    </w:p>
    <w:p w:rsidR="007C71B1" w:rsidRPr="00987F3D" w:rsidRDefault="00CE654D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1</w:t>
      </w:r>
      <w:r w:rsidR="00EA3DFB" w:rsidRPr="00987F3D">
        <w:rPr>
          <w:rFonts w:ascii="仿宋_GB2312" w:eastAsia="仿宋_GB2312" w:hint="eastAsia"/>
          <w:sz w:val="32"/>
          <w:szCs w:val="32"/>
        </w:rPr>
        <w:t>1</w:t>
      </w:r>
      <w:r w:rsidR="00957C48" w:rsidRPr="00987F3D">
        <w:rPr>
          <w:rFonts w:ascii="仿宋_GB2312" w:eastAsia="仿宋_GB2312" w:hint="eastAsia"/>
          <w:sz w:val="32"/>
          <w:szCs w:val="32"/>
        </w:rPr>
        <w:t>月份共受理12319热线案件</w:t>
      </w:r>
      <w:r w:rsidR="00EA3DFB" w:rsidRPr="00987F3D">
        <w:rPr>
          <w:rFonts w:ascii="仿宋_GB2312" w:eastAsia="仿宋_GB2312" w:hint="eastAsia"/>
          <w:sz w:val="32"/>
          <w:szCs w:val="32"/>
        </w:rPr>
        <w:t>1011</w:t>
      </w:r>
      <w:r w:rsidR="00957C48" w:rsidRPr="00987F3D">
        <w:rPr>
          <w:rFonts w:ascii="仿宋_GB2312" w:eastAsia="仿宋_GB2312" w:hint="eastAsia"/>
          <w:sz w:val="32"/>
          <w:szCs w:val="32"/>
        </w:rPr>
        <w:t>件，结案</w:t>
      </w:r>
      <w:r w:rsidR="00EA3DFB" w:rsidRPr="00987F3D">
        <w:rPr>
          <w:rFonts w:ascii="仿宋_GB2312" w:eastAsia="仿宋_GB2312" w:hint="eastAsia"/>
          <w:sz w:val="32"/>
          <w:szCs w:val="32"/>
        </w:rPr>
        <w:t>843</w:t>
      </w:r>
      <w:r w:rsidR="00957C48" w:rsidRPr="00987F3D">
        <w:rPr>
          <w:rFonts w:ascii="仿宋_GB2312" w:eastAsia="仿宋_GB2312" w:hint="eastAsia"/>
          <w:sz w:val="32"/>
          <w:szCs w:val="32"/>
        </w:rPr>
        <w:t>件，结案率</w:t>
      </w:r>
      <w:r w:rsidRPr="00987F3D">
        <w:rPr>
          <w:rFonts w:ascii="仿宋_GB2312" w:eastAsia="仿宋_GB2312" w:hint="eastAsia"/>
          <w:sz w:val="32"/>
          <w:szCs w:val="32"/>
        </w:rPr>
        <w:t>83.</w:t>
      </w:r>
      <w:r w:rsidR="00EA3DFB" w:rsidRPr="00987F3D">
        <w:rPr>
          <w:rFonts w:ascii="仿宋_GB2312" w:eastAsia="仿宋_GB2312" w:hint="eastAsia"/>
          <w:sz w:val="32"/>
          <w:szCs w:val="32"/>
        </w:rPr>
        <w:t>38</w:t>
      </w:r>
      <w:r w:rsidR="00957C48" w:rsidRPr="00987F3D">
        <w:rPr>
          <w:rFonts w:ascii="仿宋_GB2312" w:eastAsia="仿宋_GB2312" w:hint="eastAsia"/>
          <w:sz w:val="32"/>
          <w:szCs w:val="32"/>
        </w:rPr>
        <w:t>%；</w:t>
      </w:r>
      <w:r w:rsidRPr="00987F3D">
        <w:rPr>
          <w:rFonts w:ascii="仿宋_GB2312" w:eastAsia="仿宋_GB2312" w:hint="eastAsia"/>
          <w:sz w:val="32"/>
          <w:szCs w:val="32"/>
        </w:rPr>
        <w:t>市长热线转办</w:t>
      </w:r>
      <w:r w:rsidR="00957C48" w:rsidRPr="00987F3D">
        <w:rPr>
          <w:rFonts w:ascii="仿宋_GB2312" w:eastAsia="仿宋_GB2312" w:hint="eastAsia"/>
          <w:sz w:val="32"/>
          <w:szCs w:val="32"/>
        </w:rPr>
        <w:t>案件</w:t>
      </w:r>
      <w:r w:rsidR="00EA3DFB" w:rsidRPr="00987F3D">
        <w:rPr>
          <w:rFonts w:ascii="仿宋_GB2312" w:eastAsia="仿宋_GB2312" w:hint="eastAsia"/>
          <w:sz w:val="32"/>
          <w:szCs w:val="32"/>
        </w:rPr>
        <w:t>62</w:t>
      </w:r>
      <w:r w:rsidR="00957C48" w:rsidRPr="00987F3D">
        <w:rPr>
          <w:rFonts w:ascii="仿宋_GB2312" w:eastAsia="仿宋_GB2312" w:hint="eastAsia"/>
          <w:sz w:val="32"/>
          <w:szCs w:val="32"/>
        </w:rPr>
        <w:t>件，结案</w:t>
      </w:r>
      <w:r w:rsidR="00EA3DFB" w:rsidRPr="00987F3D">
        <w:rPr>
          <w:rFonts w:ascii="仿宋_GB2312" w:eastAsia="仿宋_GB2312" w:hint="eastAsia"/>
          <w:sz w:val="32"/>
          <w:szCs w:val="32"/>
        </w:rPr>
        <w:t>56</w:t>
      </w:r>
      <w:r w:rsidR="00957C48" w:rsidRPr="00987F3D">
        <w:rPr>
          <w:rFonts w:ascii="仿宋_GB2312" w:eastAsia="仿宋_GB2312" w:hint="eastAsia"/>
          <w:sz w:val="32"/>
          <w:szCs w:val="32"/>
        </w:rPr>
        <w:t>件，结案率</w:t>
      </w:r>
      <w:r w:rsidRPr="00987F3D">
        <w:rPr>
          <w:rFonts w:ascii="仿宋_GB2312" w:eastAsia="仿宋_GB2312" w:hint="eastAsia"/>
          <w:sz w:val="32"/>
          <w:szCs w:val="32"/>
        </w:rPr>
        <w:t>9</w:t>
      </w:r>
      <w:r w:rsidR="00EA3DFB" w:rsidRPr="00987F3D">
        <w:rPr>
          <w:rFonts w:ascii="仿宋_GB2312" w:eastAsia="仿宋_GB2312" w:hint="eastAsia"/>
          <w:sz w:val="32"/>
          <w:szCs w:val="32"/>
        </w:rPr>
        <w:t>0.32</w:t>
      </w:r>
      <w:r w:rsidR="00957C48" w:rsidRPr="00987F3D">
        <w:rPr>
          <w:rFonts w:ascii="仿宋_GB2312" w:eastAsia="仿宋_GB2312" w:hint="eastAsia"/>
          <w:sz w:val="32"/>
          <w:szCs w:val="32"/>
        </w:rPr>
        <w:t>%</w:t>
      </w:r>
      <w:r w:rsidRPr="00987F3D">
        <w:rPr>
          <w:rFonts w:ascii="仿宋_GB2312" w:eastAsia="仿宋_GB2312" w:hint="eastAsia"/>
          <w:sz w:val="32"/>
          <w:szCs w:val="32"/>
        </w:rPr>
        <w:t>；微信、微博等其他形式举报案件</w:t>
      </w:r>
      <w:r w:rsidR="00EA3DFB" w:rsidRPr="00987F3D">
        <w:rPr>
          <w:rFonts w:ascii="仿宋_GB2312" w:eastAsia="仿宋_GB2312" w:hint="eastAsia"/>
          <w:sz w:val="32"/>
          <w:szCs w:val="32"/>
        </w:rPr>
        <w:t>1510</w:t>
      </w:r>
      <w:r w:rsidRPr="00987F3D">
        <w:rPr>
          <w:rFonts w:ascii="仿宋_GB2312" w:eastAsia="仿宋_GB2312" w:hint="eastAsia"/>
          <w:sz w:val="32"/>
          <w:szCs w:val="32"/>
        </w:rPr>
        <w:t>件，结案1</w:t>
      </w:r>
      <w:r w:rsidR="00EA3DFB" w:rsidRPr="00987F3D">
        <w:rPr>
          <w:rFonts w:ascii="仿宋_GB2312" w:eastAsia="仿宋_GB2312" w:hint="eastAsia"/>
          <w:sz w:val="32"/>
          <w:szCs w:val="32"/>
        </w:rPr>
        <w:t>254</w:t>
      </w:r>
      <w:r w:rsidRPr="00987F3D">
        <w:rPr>
          <w:rFonts w:ascii="仿宋_GB2312" w:eastAsia="仿宋_GB2312" w:hint="eastAsia"/>
          <w:sz w:val="32"/>
          <w:szCs w:val="32"/>
        </w:rPr>
        <w:t>件，结案率8</w:t>
      </w:r>
      <w:r w:rsidR="00EA3DFB" w:rsidRPr="00987F3D">
        <w:rPr>
          <w:rFonts w:ascii="仿宋_GB2312" w:eastAsia="仿宋_GB2312" w:hint="eastAsia"/>
          <w:sz w:val="32"/>
          <w:szCs w:val="32"/>
        </w:rPr>
        <w:t>3.05</w:t>
      </w:r>
      <w:r w:rsidRPr="00987F3D">
        <w:rPr>
          <w:rFonts w:ascii="仿宋_GB2312" w:eastAsia="仿宋_GB2312" w:hint="eastAsia"/>
          <w:sz w:val="32"/>
          <w:szCs w:val="32"/>
        </w:rPr>
        <w:t>%；</w:t>
      </w:r>
      <w:r w:rsidR="00531EC0" w:rsidRPr="00987F3D">
        <w:rPr>
          <w:rFonts w:ascii="仿宋_GB2312" w:eastAsia="仿宋_GB2312" w:hint="eastAsia"/>
          <w:sz w:val="32"/>
          <w:szCs w:val="32"/>
        </w:rPr>
        <w:t>卫星遥感监测案件</w:t>
      </w:r>
      <w:r w:rsidR="00EA3DFB" w:rsidRPr="00987F3D">
        <w:rPr>
          <w:rFonts w:ascii="仿宋_GB2312" w:eastAsia="仿宋_GB2312" w:hint="eastAsia"/>
          <w:sz w:val="32"/>
          <w:szCs w:val="32"/>
        </w:rPr>
        <w:t>132</w:t>
      </w:r>
      <w:r w:rsidR="00531EC0" w:rsidRPr="00987F3D">
        <w:rPr>
          <w:rFonts w:ascii="仿宋_GB2312" w:eastAsia="仿宋_GB2312" w:hint="eastAsia"/>
          <w:sz w:val="32"/>
          <w:szCs w:val="32"/>
        </w:rPr>
        <w:t>件，抽查</w:t>
      </w:r>
      <w:r w:rsidR="00EA3DFB" w:rsidRPr="00987F3D">
        <w:rPr>
          <w:rFonts w:ascii="仿宋_GB2312" w:eastAsia="仿宋_GB2312" w:hint="eastAsia"/>
          <w:sz w:val="32"/>
          <w:szCs w:val="32"/>
        </w:rPr>
        <w:t>47</w:t>
      </w:r>
      <w:r w:rsidR="00531EC0" w:rsidRPr="00987F3D">
        <w:rPr>
          <w:rFonts w:ascii="仿宋_GB2312" w:eastAsia="仿宋_GB2312" w:hint="eastAsia"/>
          <w:sz w:val="32"/>
          <w:szCs w:val="32"/>
        </w:rPr>
        <w:t>件</w:t>
      </w:r>
      <w:r w:rsidR="00957C48" w:rsidRPr="00987F3D">
        <w:rPr>
          <w:rFonts w:ascii="仿宋_GB2312" w:eastAsia="仿宋_GB2312" w:hint="eastAsia"/>
          <w:sz w:val="32"/>
          <w:szCs w:val="32"/>
        </w:rPr>
        <w:t>。</w:t>
      </w:r>
    </w:p>
    <w:p w:rsidR="007C71B1" w:rsidRPr="00987F3D" w:rsidRDefault="00EA3DFB" w:rsidP="00EA14A3">
      <w:pPr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448300" cy="2447925"/>
            <wp:effectExtent l="19050" t="0" r="0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87F3D" w:rsidRDefault="00957C48" w:rsidP="00EA14A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b/>
          <w:sz w:val="32"/>
          <w:szCs w:val="32"/>
        </w:rPr>
        <w:t>3.案件量情况</w:t>
      </w:r>
    </w:p>
    <w:p w:rsidR="007C71B1" w:rsidRPr="00987F3D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lastRenderedPageBreak/>
        <w:t>（1）事件类案件</w:t>
      </w:r>
    </w:p>
    <w:p w:rsidR="007C71B1" w:rsidRPr="00987F3D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案件量较高的小类为暴露垃圾和</w:t>
      </w:r>
      <w:r w:rsidR="00906C75" w:rsidRPr="00987F3D">
        <w:rPr>
          <w:rFonts w:ascii="仿宋_GB2312" w:eastAsia="仿宋_GB2312" w:hint="eastAsia"/>
          <w:sz w:val="32"/>
          <w:szCs w:val="32"/>
        </w:rPr>
        <w:t>非法小广告</w:t>
      </w:r>
      <w:r w:rsidRPr="00987F3D">
        <w:rPr>
          <w:rFonts w:ascii="仿宋_GB2312" w:eastAsia="仿宋_GB2312" w:hint="eastAsia"/>
          <w:sz w:val="32"/>
          <w:szCs w:val="32"/>
        </w:rPr>
        <w:t>，其中暴露垃圾占事件类案件总量的</w:t>
      </w:r>
      <w:r w:rsidR="00EA3DFB" w:rsidRPr="00987F3D">
        <w:rPr>
          <w:rFonts w:ascii="仿宋_GB2312" w:eastAsia="仿宋_GB2312" w:hint="eastAsia"/>
          <w:sz w:val="32"/>
          <w:szCs w:val="32"/>
        </w:rPr>
        <w:t>32.77</w:t>
      </w:r>
      <w:r w:rsidRPr="00987F3D">
        <w:rPr>
          <w:rFonts w:ascii="仿宋_GB2312" w:eastAsia="仿宋_GB2312" w:hint="eastAsia"/>
          <w:sz w:val="32"/>
          <w:szCs w:val="32"/>
        </w:rPr>
        <w:t>%，</w:t>
      </w:r>
      <w:r w:rsidR="00906C75" w:rsidRPr="00987F3D">
        <w:rPr>
          <w:rFonts w:ascii="仿宋_GB2312" w:eastAsia="仿宋_GB2312" w:hint="eastAsia"/>
          <w:sz w:val="32"/>
          <w:szCs w:val="32"/>
        </w:rPr>
        <w:t>非法小广告</w:t>
      </w:r>
      <w:r w:rsidRPr="00987F3D">
        <w:rPr>
          <w:rFonts w:ascii="仿宋_GB2312" w:eastAsia="仿宋_GB2312" w:hint="eastAsia"/>
          <w:sz w:val="32"/>
          <w:szCs w:val="32"/>
        </w:rPr>
        <w:t>占事件类案件总量的</w:t>
      </w:r>
      <w:r w:rsidR="00EA3DFB" w:rsidRPr="00987F3D">
        <w:rPr>
          <w:rFonts w:ascii="仿宋_GB2312" w:eastAsia="仿宋_GB2312" w:hint="eastAsia"/>
          <w:sz w:val="32"/>
          <w:szCs w:val="32"/>
        </w:rPr>
        <w:t>10.72</w:t>
      </w:r>
      <w:r w:rsidRPr="00987F3D">
        <w:rPr>
          <w:rFonts w:ascii="仿宋_GB2312" w:eastAsia="仿宋_GB2312" w:hint="eastAsia"/>
          <w:sz w:val="32"/>
          <w:szCs w:val="32"/>
        </w:rPr>
        <w:t>%。</w:t>
      </w:r>
    </w:p>
    <w:p w:rsidR="007C71B1" w:rsidRPr="00987F3D" w:rsidRDefault="00EA3DFB" w:rsidP="00EA14A3">
      <w:pPr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15263"/>
            <wp:effectExtent l="19050" t="0" r="3810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1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87F3D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（2）部件类案件</w:t>
      </w:r>
    </w:p>
    <w:p w:rsidR="007C71B1" w:rsidRPr="00987F3D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案件量较多的小类为</w:t>
      </w:r>
      <w:r w:rsidR="00EA3DFB" w:rsidRPr="00987F3D">
        <w:rPr>
          <w:rFonts w:ascii="仿宋_GB2312" w:eastAsia="仿宋_GB2312" w:hint="eastAsia"/>
          <w:sz w:val="32"/>
          <w:szCs w:val="32"/>
        </w:rPr>
        <w:t>垃圾收容器（库、房）</w:t>
      </w:r>
      <w:r w:rsidRPr="00987F3D">
        <w:rPr>
          <w:rFonts w:ascii="仿宋_GB2312" w:eastAsia="仿宋_GB2312" w:hint="eastAsia"/>
          <w:sz w:val="32"/>
          <w:szCs w:val="32"/>
        </w:rPr>
        <w:t>和</w:t>
      </w:r>
      <w:r w:rsidR="00EA3DFB" w:rsidRPr="00987F3D">
        <w:rPr>
          <w:rFonts w:ascii="仿宋_GB2312" w:eastAsia="仿宋_GB2312" w:hint="eastAsia"/>
          <w:sz w:val="32"/>
          <w:szCs w:val="32"/>
        </w:rPr>
        <w:t>户外广告</w:t>
      </w:r>
      <w:r w:rsidRPr="00987F3D">
        <w:rPr>
          <w:rFonts w:ascii="仿宋_GB2312" w:eastAsia="仿宋_GB2312" w:hint="eastAsia"/>
          <w:sz w:val="32"/>
          <w:szCs w:val="32"/>
        </w:rPr>
        <w:t>，其中</w:t>
      </w:r>
      <w:r w:rsidR="00EA3DFB" w:rsidRPr="00987F3D">
        <w:rPr>
          <w:rFonts w:ascii="仿宋_GB2312" w:eastAsia="仿宋_GB2312" w:hint="eastAsia"/>
          <w:sz w:val="32"/>
          <w:szCs w:val="32"/>
        </w:rPr>
        <w:t>垃圾收容器（库、房）</w:t>
      </w:r>
      <w:r w:rsidRPr="00987F3D">
        <w:rPr>
          <w:rFonts w:ascii="仿宋_GB2312" w:eastAsia="仿宋_GB2312" w:hint="eastAsia"/>
          <w:sz w:val="32"/>
          <w:szCs w:val="32"/>
        </w:rPr>
        <w:t>占部件类案件总量的</w:t>
      </w:r>
      <w:r w:rsidR="00EA3DFB" w:rsidRPr="00987F3D">
        <w:rPr>
          <w:rFonts w:ascii="仿宋_GB2312" w:eastAsia="仿宋_GB2312" w:hint="eastAsia"/>
          <w:sz w:val="32"/>
          <w:szCs w:val="32"/>
        </w:rPr>
        <w:t>12.89</w:t>
      </w:r>
      <w:r w:rsidRPr="00987F3D">
        <w:rPr>
          <w:rFonts w:ascii="仿宋_GB2312" w:eastAsia="仿宋_GB2312" w:hint="eastAsia"/>
          <w:sz w:val="32"/>
          <w:szCs w:val="32"/>
        </w:rPr>
        <w:t>%，</w:t>
      </w:r>
      <w:r w:rsidR="00EA3DFB" w:rsidRPr="00987F3D">
        <w:rPr>
          <w:rFonts w:ascii="仿宋_GB2312" w:eastAsia="仿宋_GB2312" w:hint="eastAsia"/>
          <w:sz w:val="32"/>
          <w:szCs w:val="32"/>
        </w:rPr>
        <w:t>户外广告</w:t>
      </w:r>
      <w:r w:rsidRPr="00987F3D">
        <w:rPr>
          <w:rFonts w:ascii="仿宋_GB2312" w:eastAsia="仿宋_GB2312" w:hint="eastAsia"/>
          <w:sz w:val="32"/>
          <w:szCs w:val="32"/>
        </w:rPr>
        <w:t>占部件类案件总量的</w:t>
      </w:r>
      <w:r w:rsidR="00EA3DFB" w:rsidRPr="00987F3D">
        <w:rPr>
          <w:rFonts w:ascii="仿宋_GB2312" w:eastAsia="仿宋_GB2312" w:hint="eastAsia"/>
          <w:sz w:val="32"/>
          <w:szCs w:val="32"/>
        </w:rPr>
        <w:t>11.34</w:t>
      </w:r>
      <w:r w:rsidRPr="00987F3D">
        <w:rPr>
          <w:rFonts w:ascii="仿宋_GB2312" w:eastAsia="仿宋_GB2312" w:hint="eastAsia"/>
          <w:sz w:val="32"/>
          <w:szCs w:val="32"/>
        </w:rPr>
        <w:t>%。</w:t>
      </w:r>
    </w:p>
    <w:p w:rsidR="007C71B1" w:rsidRPr="00987F3D" w:rsidRDefault="00EA3DFB" w:rsidP="00EA14A3">
      <w:pPr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72624"/>
            <wp:effectExtent l="19050" t="0" r="381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7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87F3D" w:rsidRDefault="00957C48" w:rsidP="00EA14A3">
      <w:pPr>
        <w:spacing w:line="560" w:lineRule="exact"/>
        <w:ind w:firstLineChars="150" w:firstLine="480"/>
        <w:rPr>
          <w:rFonts w:ascii="楷体_GB2312" w:eastAsia="楷体_GB2312"/>
          <w:sz w:val="32"/>
          <w:szCs w:val="32"/>
        </w:rPr>
      </w:pPr>
      <w:r w:rsidRPr="00987F3D">
        <w:rPr>
          <w:rFonts w:ascii="楷体_GB2312" w:eastAsia="楷体_GB2312" w:hint="eastAsia"/>
          <w:sz w:val="32"/>
          <w:szCs w:val="32"/>
        </w:rPr>
        <w:t>（二）案件处置结案情况</w:t>
      </w:r>
    </w:p>
    <w:p w:rsidR="007C71B1" w:rsidRPr="00987F3D" w:rsidRDefault="00957C48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87F3D">
        <w:rPr>
          <w:rFonts w:ascii="仿宋_GB2312" w:eastAsia="仿宋_GB2312" w:hint="eastAsia"/>
          <w:b/>
          <w:sz w:val="32"/>
          <w:szCs w:val="32"/>
        </w:rPr>
        <w:t>1.市级平台</w:t>
      </w:r>
    </w:p>
    <w:p w:rsidR="007C71B1" w:rsidRPr="00987F3D" w:rsidRDefault="004F6C2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1</w:t>
      </w:r>
      <w:r w:rsidR="00EA3DFB" w:rsidRPr="00987F3D">
        <w:rPr>
          <w:rFonts w:ascii="仿宋_GB2312" w:eastAsia="仿宋_GB2312" w:hint="eastAsia"/>
          <w:sz w:val="32"/>
          <w:szCs w:val="32"/>
        </w:rPr>
        <w:t>1</w:t>
      </w:r>
      <w:r w:rsidR="00957C48" w:rsidRPr="00987F3D">
        <w:rPr>
          <w:rFonts w:ascii="仿宋_GB2312" w:eastAsia="仿宋_GB2312" w:hint="eastAsia"/>
          <w:sz w:val="32"/>
          <w:szCs w:val="32"/>
        </w:rPr>
        <w:t>月份市级平台立案案件</w:t>
      </w:r>
      <w:r w:rsidR="00EA3DFB" w:rsidRPr="00987F3D">
        <w:rPr>
          <w:rFonts w:ascii="仿宋_GB2312" w:eastAsia="仿宋_GB2312" w:hint="eastAsia"/>
          <w:sz w:val="32"/>
          <w:szCs w:val="32"/>
        </w:rPr>
        <w:t>21494</w:t>
      </w:r>
      <w:r w:rsidR="00957C48" w:rsidRPr="00987F3D">
        <w:rPr>
          <w:rFonts w:ascii="仿宋_GB2312" w:eastAsia="仿宋_GB2312" w:hint="eastAsia"/>
          <w:sz w:val="32"/>
          <w:szCs w:val="32"/>
        </w:rPr>
        <w:t>件，结案</w:t>
      </w:r>
      <w:r w:rsidR="00EA3DFB" w:rsidRPr="00987F3D">
        <w:rPr>
          <w:rFonts w:ascii="仿宋_GB2312" w:eastAsia="仿宋_GB2312" w:hint="eastAsia"/>
          <w:sz w:val="32"/>
          <w:szCs w:val="32"/>
        </w:rPr>
        <w:t>20002</w:t>
      </w:r>
      <w:r w:rsidR="00957C48" w:rsidRPr="00987F3D">
        <w:rPr>
          <w:rFonts w:ascii="仿宋_GB2312" w:eastAsia="仿宋_GB2312" w:hint="eastAsia"/>
          <w:sz w:val="32"/>
          <w:szCs w:val="32"/>
        </w:rPr>
        <w:t>件，结案</w:t>
      </w:r>
      <w:r w:rsidR="00957C48" w:rsidRPr="00987F3D">
        <w:rPr>
          <w:rFonts w:ascii="仿宋_GB2312" w:eastAsia="仿宋_GB2312" w:hint="eastAsia"/>
          <w:sz w:val="32"/>
          <w:szCs w:val="32"/>
        </w:rPr>
        <w:lastRenderedPageBreak/>
        <w:t>率</w:t>
      </w:r>
      <w:r w:rsidR="00EA3DFB" w:rsidRPr="00987F3D">
        <w:rPr>
          <w:rFonts w:ascii="仿宋_GB2312" w:eastAsia="仿宋_GB2312" w:hint="eastAsia"/>
          <w:sz w:val="32"/>
          <w:szCs w:val="32"/>
        </w:rPr>
        <w:t>93.06</w:t>
      </w:r>
      <w:r w:rsidR="00957C48" w:rsidRPr="00987F3D">
        <w:rPr>
          <w:rFonts w:ascii="仿宋_GB2312" w:eastAsia="仿宋_GB2312" w:hint="eastAsia"/>
          <w:sz w:val="32"/>
          <w:szCs w:val="32"/>
        </w:rPr>
        <w:t>%。市级平台派遣至各区处置案件</w:t>
      </w:r>
      <w:r w:rsidR="00EA3DFB" w:rsidRPr="00987F3D">
        <w:rPr>
          <w:rFonts w:ascii="仿宋_GB2312" w:eastAsia="仿宋_GB2312" w:hint="eastAsia"/>
          <w:sz w:val="32"/>
          <w:szCs w:val="32"/>
        </w:rPr>
        <w:t>21184</w:t>
      </w:r>
      <w:r w:rsidR="00957C48" w:rsidRPr="00987F3D">
        <w:rPr>
          <w:rFonts w:ascii="仿宋_GB2312" w:eastAsia="仿宋_GB2312" w:hint="eastAsia"/>
          <w:sz w:val="32"/>
          <w:szCs w:val="32"/>
        </w:rPr>
        <w:t>件，结案</w:t>
      </w:r>
      <w:r w:rsidR="00EA3DFB" w:rsidRPr="00987F3D">
        <w:rPr>
          <w:rFonts w:ascii="仿宋_GB2312" w:eastAsia="仿宋_GB2312" w:hint="eastAsia"/>
          <w:sz w:val="32"/>
          <w:szCs w:val="32"/>
        </w:rPr>
        <w:t>19604</w:t>
      </w:r>
      <w:r w:rsidR="00957C48" w:rsidRPr="00987F3D">
        <w:rPr>
          <w:rFonts w:ascii="仿宋_GB2312" w:eastAsia="仿宋_GB2312" w:hint="eastAsia"/>
          <w:sz w:val="32"/>
          <w:szCs w:val="32"/>
        </w:rPr>
        <w:t>件，结案率</w:t>
      </w:r>
      <w:r w:rsidR="00EA3DFB" w:rsidRPr="00987F3D">
        <w:rPr>
          <w:rFonts w:ascii="仿宋_GB2312" w:eastAsia="仿宋_GB2312" w:hint="eastAsia"/>
          <w:sz w:val="32"/>
          <w:szCs w:val="32"/>
        </w:rPr>
        <w:t>92.54</w:t>
      </w:r>
      <w:r w:rsidR="00957C48" w:rsidRPr="00987F3D">
        <w:rPr>
          <w:rFonts w:ascii="仿宋_GB2312" w:eastAsia="仿宋_GB2312" w:hint="eastAsia"/>
          <w:sz w:val="32"/>
          <w:szCs w:val="32"/>
        </w:rPr>
        <w:t>%，结案率排名前三名的区为</w:t>
      </w:r>
      <w:r w:rsidRPr="00987F3D">
        <w:rPr>
          <w:rFonts w:ascii="仿宋_GB2312" w:eastAsia="仿宋_GB2312" w:hint="eastAsia"/>
          <w:sz w:val="32"/>
          <w:szCs w:val="32"/>
        </w:rPr>
        <w:t>五华区</w:t>
      </w:r>
      <w:r w:rsidR="00957C48" w:rsidRPr="00987F3D">
        <w:rPr>
          <w:rFonts w:ascii="仿宋_GB2312" w:eastAsia="仿宋_GB2312" w:hint="eastAsia"/>
          <w:sz w:val="32"/>
          <w:szCs w:val="32"/>
        </w:rPr>
        <w:t>、</w:t>
      </w:r>
      <w:r w:rsidR="00EA3DFB" w:rsidRPr="00987F3D">
        <w:rPr>
          <w:rFonts w:ascii="仿宋_GB2312" w:eastAsia="仿宋_GB2312" w:hint="eastAsia"/>
          <w:sz w:val="32"/>
          <w:szCs w:val="32"/>
        </w:rPr>
        <w:t>西山区</w:t>
      </w:r>
      <w:r w:rsidR="00957C48" w:rsidRPr="00987F3D">
        <w:rPr>
          <w:rFonts w:ascii="仿宋_GB2312" w:eastAsia="仿宋_GB2312" w:hint="eastAsia"/>
          <w:sz w:val="32"/>
          <w:szCs w:val="32"/>
        </w:rPr>
        <w:t>和</w:t>
      </w:r>
      <w:r w:rsidR="00EA3DFB" w:rsidRPr="00987F3D">
        <w:rPr>
          <w:rFonts w:ascii="仿宋_GB2312" w:eastAsia="仿宋_GB2312" w:hint="eastAsia"/>
          <w:sz w:val="32"/>
          <w:szCs w:val="32"/>
        </w:rPr>
        <w:t>高新区</w:t>
      </w:r>
      <w:r w:rsidR="00957C48" w:rsidRPr="00987F3D">
        <w:rPr>
          <w:rFonts w:ascii="仿宋_GB2312" w:eastAsia="仿宋_GB2312" w:hint="eastAsia"/>
          <w:sz w:val="32"/>
          <w:szCs w:val="32"/>
        </w:rPr>
        <w:t>。</w:t>
      </w:r>
    </w:p>
    <w:p w:rsidR="007C71B1" w:rsidRPr="00987F3D" w:rsidRDefault="00EA3DFB" w:rsidP="00EA14A3">
      <w:pPr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27154"/>
            <wp:effectExtent l="19050" t="0" r="3810" b="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2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87F3D" w:rsidRDefault="00957C48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87F3D">
        <w:rPr>
          <w:rFonts w:ascii="仿宋_GB2312" w:eastAsia="仿宋_GB2312" w:hint="eastAsia"/>
          <w:b/>
          <w:sz w:val="32"/>
          <w:szCs w:val="32"/>
        </w:rPr>
        <w:t>2.区级平台</w:t>
      </w:r>
    </w:p>
    <w:p w:rsidR="007C71B1" w:rsidRPr="00987F3D" w:rsidRDefault="004F6C2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1</w:t>
      </w:r>
      <w:r w:rsidR="00AB1CD8" w:rsidRPr="00987F3D">
        <w:rPr>
          <w:rFonts w:ascii="仿宋_GB2312" w:eastAsia="仿宋_GB2312" w:hint="eastAsia"/>
          <w:sz w:val="32"/>
          <w:szCs w:val="32"/>
        </w:rPr>
        <w:t>1</w:t>
      </w:r>
      <w:r w:rsidR="001062B3" w:rsidRPr="00987F3D">
        <w:rPr>
          <w:rFonts w:ascii="仿宋_GB2312" w:eastAsia="仿宋_GB2312" w:hint="eastAsia"/>
          <w:sz w:val="32"/>
          <w:szCs w:val="32"/>
        </w:rPr>
        <w:t>月份区级平台累计应结案案件</w:t>
      </w:r>
      <w:r w:rsidRPr="00987F3D">
        <w:rPr>
          <w:rFonts w:ascii="仿宋_GB2312" w:eastAsia="仿宋_GB2312" w:hint="eastAsia"/>
          <w:sz w:val="32"/>
          <w:szCs w:val="32"/>
        </w:rPr>
        <w:t>1</w:t>
      </w:r>
      <w:r w:rsidR="00AB1CD8" w:rsidRPr="00987F3D">
        <w:rPr>
          <w:rFonts w:ascii="仿宋_GB2312" w:eastAsia="仿宋_GB2312" w:hint="eastAsia"/>
          <w:sz w:val="32"/>
          <w:szCs w:val="32"/>
        </w:rPr>
        <w:t>84648</w:t>
      </w:r>
      <w:r w:rsidR="00957C48" w:rsidRPr="00987F3D">
        <w:rPr>
          <w:rFonts w:ascii="仿宋_GB2312" w:eastAsia="仿宋_GB2312" w:hint="eastAsia"/>
          <w:sz w:val="32"/>
          <w:szCs w:val="32"/>
        </w:rPr>
        <w:t>件，结案</w:t>
      </w:r>
      <w:r w:rsidRPr="00987F3D">
        <w:rPr>
          <w:rFonts w:ascii="仿宋_GB2312" w:eastAsia="仿宋_GB2312" w:hint="eastAsia"/>
          <w:sz w:val="32"/>
          <w:szCs w:val="32"/>
        </w:rPr>
        <w:t>1</w:t>
      </w:r>
      <w:r w:rsidR="00AB1CD8" w:rsidRPr="00987F3D">
        <w:rPr>
          <w:rFonts w:ascii="仿宋_GB2312" w:eastAsia="仿宋_GB2312" w:hint="eastAsia"/>
          <w:sz w:val="32"/>
          <w:szCs w:val="32"/>
        </w:rPr>
        <w:t>81115</w:t>
      </w:r>
      <w:r w:rsidR="00957C48" w:rsidRPr="00987F3D">
        <w:rPr>
          <w:rFonts w:ascii="仿宋_GB2312" w:eastAsia="仿宋_GB2312" w:hint="eastAsia"/>
          <w:sz w:val="32"/>
          <w:szCs w:val="32"/>
        </w:rPr>
        <w:t>件，结案率</w:t>
      </w:r>
      <w:r w:rsidR="00446257" w:rsidRPr="00987F3D">
        <w:rPr>
          <w:rFonts w:ascii="仿宋_GB2312" w:eastAsia="仿宋_GB2312" w:hint="eastAsia"/>
          <w:sz w:val="32"/>
          <w:szCs w:val="32"/>
        </w:rPr>
        <w:t>9</w:t>
      </w:r>
      <w:r w:rsidRPr="00987F3D">
        <w:rPr>
          <w:rFonts w:ascii="仿宋_GB2312" w:eastAsia="仿宋_GB2312" w:hint="eastAsia"/>
          <w:sz w:val="32"/>
          <w:szCs w:val="32"/>
        </w:rPr>
        <w:t>8.</w:t>
      </w:r>
      <w:r w:rsidR="00AB1CD8" w:rsidRPr="00987F3D">
        <w:rPr>
          <w:rFonts w:ascii="仿宋_GB2312" w:eastAsia="仿宋_GB2312" w:hint="eastAsia"/>
          <w:sz w:val="32"/>
          <w:szCs w:val="32"/>
        </w:rPr>
        <w:t>09</w:t>
      </w:r>
      <w:r w:rsidR="00957C48" w:rsidRPr="00987F3D">
        <w:rPr>
          <w:rFonts w:ascii="仿宋_GB2312" w:eastAsia="仿宋_GB2312" w:hint="eastAsia"/>
          <w:sz w:val="32"/>
          <w:szCs w:val="32"/>
        </w:rPr>
        <w:t>%，结案率排名前三名的区为</w:t>
      </w:r>
      <w:r w:rsidR="007616F3" w:rsidRPr="00987F3D">
        <w:rPr>
          <w:rFonts w:ascii="仿宋_GB2312" w:eastAsia="仿宋_GB2312" w:hint="eastAsia"/>
          <w:sz w:val="32"/>
          <w:szCs w:val="32"/>
        </w:rPr>
        <w:t>五华区</w:t>
      </w:r>
      <w:r w:rsidR="00957C48" w:rsidRPr="00987F3D">
        <w:rPr>
          <w:rFonts w:ascii="仿宋_GB2312" w:eastAsia="仿宋_GB2312" w:hint="eastAsia"/>
          <w:sz w:val="32"/>
          <w:szCs w:val="32"/>
        </w:rPr>
        <w:t>、</w:t>
      </w:r>
      <w:r w:rsidR="00C668E2" w:rsidRPr="00987F3D">
        <w:rPr>
          <w:rFonts w:ascii="仿宋_GB2312" w:eastAsia="仿宋_GB2312" w:hint="eastAsia"/>
          <w:sz w:val="32"/>
          <w:szCs w:val="32"/>
        </w:rPr>
        <w:t>高新</w:t>
      </w:r>
      <w:r w:rsidR="007616F3" w:rsidRPr="00987F3D">
        <w:rPr>
          <w:rFonts w:ascii="仿宋_GB2312" w:eastAsia="仿宋_GB2312" w:hint="eastAsia"/>
          <w:sz w:val="32"/>
          <w:szCs w:val="32"/>
        </w:rPr>
        <w:t>区</w:t>
      </w:r>
      <w:r w:rsidR="00957C48" w:rsidRPr="00987F3D">
        <w:rPr>
          <w:rFonts w:ascii="仿宋_GB2312" w:eastAsia="仿宋_GB2312" w:hint="eastAsia"/>
          <w:sz w:val="32"/>
          <w:szCs w:val="32"/>
        </w:rPr>
        <w:t>和</w:t>
      </w:r>
      <w:r w:rsidR="00AB1CD8" w:rsidRPr="00987F3D">
        <w:rPr>
          <w:rFonts w:ascii="仿宋_GB2312" w:eastAsia="仿宋_GB2312" w:hint="eastAsia"/>
          <w:sz w:val="32"/>
          <w:szCs w:val="32"/>
        </w:rPr>
        <w:t>官渡区</w:t>
      </w:r>
      <w:r w:rsidR="00957C48" w:rsidRPr="00987F3D">
        <w:rPr>
          <w:rFonts w:ascii="仿宋_GB2312" w:eastAsia="仿宋_GB2312" w:hint="eastAsia"/>
          <w:sz w:val="32"/>
          <w:szCs w:val="32"/>
        </w:rPr>
        <w:t>。</w:t>
      </w:r>
    </w:p>
    <w:p w:rsidR="007C71B1" w:rsidRPr="00987F3D" w:rsidRDefault="00AB1CD8" w:rsidP="00EA14A3">
      <w:pPr>
        <w:rPr>
          <w:rFonts w:ascii="仿宋_GB2312" w:eastAsia="仿宋_GB2312"/>
          <w:b/>
          <w:sz w:val="32"/>
          <w:szCs w:val="32"/>
        </w:rPr>
      </w:pPr>
      <w:r w:rsidRPr="00987F3D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22226"/>
            <wp:effectExtent l="19050" t="0" r="381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22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87F3D" w:rsidRDefault="00DB2F87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87F3D">
        <w:rPr>
          <w:rFonts w:ascii="仿宋_GB2312" w:eastAsia="仿宋_GB2312" w:hint="eastAsia"/>
          <w:b/>
          <w:sz w:val="32"/>
          <w:szCs w:val="32"/>
        </w:rPr>
        <w:t>3</w:t>
      </w:r>
      <w:r w:rsidR="00957C48" w:rsidRPr="00987F3D">
        <w:rPr>
          <w:rFonts w:ascii="仿宋_GB2312" w:eastAsia="仿宋_GB2312" w:hint="eastAsia"/>
          <w:b/>
          <w:sz w:val="32"/>
          <w:szCs w:val="32"/>
        </w:rPr>
        <w:t>.部分案件结案情况</w:t>
      </w:r>
    </w:p>
    <w:p w:rsidR="007C71B1" w:rsidRPr="00987F3D" w:rsidRDefault="00957C48" w:rsidP="00865467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（1）占道广告牌。</w:t>
      </w:r>
      <w:r w:rsidR="004F6C28" w:rsidRPr="00987F3D">
        <w:rPr>
          <w:rFonts w:ascii="仿宋_GB2312" w:eastAsia="仿宋_GB2312" w:hint="eastAsia"/>
          <w:sz w:val="32"/>
          <w:szCs w:val="32"/>
        </w:rPr>
        <w:t>1</w:t>
      </w:r>
      <w:r w:rsidR="00EA3DFB" w:rsidRPr="00987F3D">
        <w:rPr>
          <w:rFonts w:ascii="仿宋_GB2312" w:eastAsia="仿宋_GB2312" w:hint="eastAsia"/>
          <w:sz w:val="32"/>
          <w:szCs w:val="32"/>
        </w:rPr>
        <w:t>1</w:t>
      </w:r>
      <w:r w:rsidRPr="00987F3D">
        <w:rPr>
          <w:rFonts w:ascii="仿宋_GB2312" w:eastAsia="仿宋_GB2312" w:hint="eastAsia"/>
          <w:sz w:val="32"/>
          <w:szCs w:val="32"/>
        </w:rPr>
        <w:t>月份占道广告牌问题共立案</w:t>
      </w:r>
      <w:r w:rsidR="00EA3DFB" w:rsidRPr="00987F3D">
        <w:rPr>
          <w:rFonts w:ascii="仿宋_GB2312" w:eastAsia="仿宋_GB2312" w:hint="eastAsia"/>
          <w:sz w:val="32"/>
          <w:szCs w:val="32"/>
        </w:rPr>
        <w:t>19086</w:t>
      </w:r>
      <w:r w:rsidRPr="00987F3D">
        <w:rPr>
          <w:rFonts w:ascii="仿宋_GB2312" w:eastAsia="仿宋_GB2312" w:hint="eastAsia"/>
          <w:sz w:val="32"/>
          <w:szCs w:val="32"/>
        </w:rPr>
        <w:t>件，结案</w:t>
      </w:r>
      <w:r w:rsidR="004F6C28" w:rsidRPr="00987F3D">
        <w:rPr>
          <w:rFonts w:ascii="仿宋_GB2312" w:eastAsia="仿宋_GB2312" w:hint="eastAsia"/>
          <w:sz w:val="32"/>
          <w:szCs w:val="32"/>
        </w:rPr>
        <w:t>1</w:t>
      </w:r>
      <w:r w:rsidR="00EA3DFB" w:rsidRPr="00987F3D">
        <w:rPr>
          <w:rFonts w:ascii="仿宋_GB2312" w:eastAsia="仿宋_GB2312" w:hint="eastAsia"/>
          <w:sz w:val="32"/>
          <w:szCs w:val="32"/>
        </w:rPr>
        <w:t>9070</w:t>
      </w:r>
      <w:r w:rsidRPr="00987F3D">
        <w:rPr>
          <w:rFonts w:ascii="仿宋_GB2312" w:eastAsia="仿宋_GB2312" w:hint="eastAsia"/>
          <w:sz w:val="32"/>
          <w:szCs w:val="32"/>
        </w:rPr>
        <w:t>件，结案率</w:t>
      </w:r>
      <w:r w:rsidR="00A572E3" w:rsidRPr="00987F3D">
        <w:rPr>
          <w:rFonts w:ascii="仿宋_GB2312" w:eastAsia="仿宋_GB2312" w:hint="eastAsia"/>
          <w:sz w:val="32"/>
          <w:szCs w:val="32"/>
        </w:rPr>
        <w:t>99.</w:t>
      </w:r>
      <w:r w:rsidR="00EA3DFB" w:rsidRPr="00987F3D">
        <w:rPr>
          <w:rFonts w:ascii="仿宋_GB2312" w:eastAsia="仿宋_GB2312" w:hint="eastAsia"/>
          <w:sz w:val="32"/>
          <w:szCs w:val="32"/>
        </w:rPr>
        <w:t>92</w:t>
      </w:r>
      <w:r w:rsidRPr="00987F3D">
        <w:rPr>
          <w:rFonts w:ascii="仿宋_GB2312" w:eastAsia="仿宋_GB2312" w:hint="eastAsia"/>
          <w:sz w:val="32"/>
          <w:szCs w:val="32"/>
        </w:rPr>
        <w:t>%，</w:t>
      </w:r>
      <w:r w:rsidR="004F6C28" w:rsidRPr="00987F3D">
        <w:rPr>
          <w:rFonts w:ascii="仿宋_GB2312" w:eastAsia="仿宋_GB2312" w:hint="eastAsia"/>
          <w:sz w:val="32"/>
          <w:szCs w:val="32"/>
        </w:rPr>
        <w:t>其中度假区、经开区和五华区</w:t>
      </w:r>
      <w:r w:rsidRPr="00987F3D">
        <w:rPr>
          <w:rFonts w:ascii="仿宋_GB2312" w:eastAsia="仿宋_GB2312" w:hint="eastAsia"/>
          <w:sz w:val="32"/>
          <w:szCs w:val="32"/>
        </w:rPr>
        <w:t>结案率</w:t>
      </w:r>
      <w:r w:rsidR="005C6EFE" w:rsidRPr="00987F3D">
        <w:rPr>
          <w:rFonts w:ascii="仿宋_GB2312" w:eastAsia="仿宋_GB2312" w:hint="eastAsia"/>
          <w:sz w:val="32"/>
          <w:szCs w:val="32"/>
        </w:rPr>
        <w:t>均为100.00%</w:t>
      </w:r>
      <w:r w:rsidRPr="00987F3D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987F3D" w:rsidRDefault="00EA3DFB" w:rsidP="00EA14A3">
      <w:pPr>
        <w:rPr>
          <w:rFonts w:ascii="仿宋_GB2312" w:eastAsia="仿宋_GB2312"/>
          <w:b/>
          <w:sz w:val="32"/>
          <w:szCs w:val="32"/>
        </w:rPr>
      </w:pPr>
      <w:r w:rsidRPr="00987F3D">
        <w:rPr>
          <w:rFonts w:ascii="仿宋_GB2312" w:eastAsia="仿宋_GB2312"/>
          <w:b/>
          <w:noProof/>
          <w:sz w:val="32"/>
          <w:szCs w:val="32"/>
        </w:rPr>
        <w:lastRenderedPageBreak/>
        <w:drawing>
          <wp:inline distT="0" distB="0" distL="0" distR="0">
            <wp:extent cx="5615940" cy="2043964"/>
            <wp:effectExtent l="19050" t="0" r="3810" b="0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4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87F3D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（2）违规户外广告。</w:t>
      </w:r>
      <w:r w:rsidR="00EA3DFB" w:rsidRPr="00987F3D">
        <w:rPr>
          <w:rFonts w:ascii="仿宋_GB2312" w:eastAsia="仿宋_GB2312" w:hint="eastAsia"/>
          <w:sz w:val="32"/>
          <w:szCs w:val="32"/>
        </w:rPr>
        <w:t>11</w:t>
      </w:r>
      <w:r w:rsidRPr="00987F3D">
        <w:rPr>
          <w:rFonts w:ascii="仿宋_GB2312" w:eastAsia="仿宋_GB2312" w:hint="eastAsia"/>
          <w:sz w:val="32"/>
          <w:szCs w:val="32"/>
        </w:rPr>
        <w:t>月份违规户外广告问题共立案</w:t>
      </w:r>
      <w:r w:rsidR="00D843B5" w:rsidRPr="00987F3D">
        <w:rPr>
          <w:rFonts w:ascii="仿宋_GB2312" w:eastAsia="仿宋_GB2312" w:hint="eastAsia"/>
          <w:sz w:val="32"/>
          <w:szCs w:val="32"/>
        </w:rPr>
        <w:t>603</w:t>
      </w:r>
      <w:r w:rsidRPr="00987F3D">
        <w:rPr>
          <w:rFonts w:ascii="仿宋_GB2312" w:eastAsia="仿宋_GB2312" w:hint="eastAsia"/>
          <w:sz w:val="32"/>
          <w:szCs w:val="32"/>
        </w:rPr>
        <w:t>件，结案</w:t>
      </w:r>
      <w:r w:rsidR="00D843B5" w:rsidRPr="00987F3D">
        <w:rPr>
          <w:rFonts w:ascii="仿宋_GB2312" w:eastAsia="仿宋_GB2312" w:hint="eastAsia"/>
          <w:sz w:val="32"/>
          <w:szCs w:val="32"/>
        </w:rPr>
        <w:t>508</w:t>
      </w:r>
      <w:r w:rsidRPr="00987F3D">
        <w:rPr>
          <w:rFonts w:ascii="仿宋_GB2312" w:eastAsia="仿宋_GB2312" w:hint="eastAsia"/>
          <w:sz w:val="32"/>
          <w:szCs w:val="32"/>
        </w:rPr>
        <w:t>件，结案率</w:t>
      </w:r>
      <w:r w:rsidR="00D843B5" w:rsidRPr="00987F3D">
        <w:rPr>
          <w:rFonts w:ascii="仿宋_GB2312" w:eastAsia="仿宋_GB2312" w:hint="eastAsia"/>
          <w:sz w:val="32"/>
          <w:szCs w:val="32"/>
        </w:rPr>
        <w:t>84.25</w:t>
      </w:r>
      <w:r w:rsidRPr="00987F3D">
        <w:rPr>
          <w:rFonts w:ascii="仿宋_GB2312" w:eastAsia="仿宋_GB2312" w:hint="eastAsia"/>
          <w:sz w:val="32"/>
          <w:szCs w:val="32"/>
        </w:rPr>
        <w:t>%，结案率最高的区是</w:t>
      </w:r>
      <w:r w:rsidR="00D843B5" w:rsidRPr="00987F3D">
        <w:rPr>
          <w:rFonts w:ascii="仿宋_GB2312" w:eastAsia="仿宋_GB2312" w:hint="eastAsia"/>
          <w:sz w:val="32"/>
          <w:szCs w:val="32"/>
        </w:rPr>
        <w:t>高新区</w:t>
      </w:r>
      <w:r w:rsidRPr="00987F3D">
        <w:rPr>
          <w:rFonts w:ascii="仿宋_GB2312" w:eastAsia="仿宋_GB2312" w:hint="eastAsia"/>
          <w:sz w:val="32"/>
          <w:szCs w:val="32"/>
        </w:rPr>
        <w:t>，最低的区</w:t>
      </w:r>
      <w:r w:rsidR="001062B3" w:rsidRPr="00987F3D">
        <w:rPr>
          <w:rFonts w:ascii="仿宋_GB2312" w:eastAsia="仿宋_GB2312" w:hint="eastAsia"/>
          <w:sz w:val="32"/>
          <w:szCs w:val="32"/>
        </w:rPr>
        <w:t>是</w:t>
      </w:r>
      <w:r w:rsidR="00D843B5" w:rsidRPr="00987F3D">
        <w:rPr>
          <w:rFonts w:ascii="仿宋_GB2312" w:eastAsia="仿宋_GB2312" w:hint="eastAsia"/>
          <w:sz w:val="32"/>
          <w:szCs w:val="32"/>
        </w:rPr>
        <w:t>度假区</w:t>
      </w:r>
      <w:r w:rsidRPr="00987F3D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987F3D" w:rsidRDefault="00D843B5" w:rsidP="00EA14A3">
      <w:pPr>
        <w:rPr>
          <w:rFonts w:ascii="仿宋_GB2312" w:eastAsia="仿宋_GB2312"/>
          <w:b/>
          <w:sz w:val="32"/>
          <w:szCs w:val="32"/>
        </w:rPr>
      </w:pPr>
      <w:r w:rsidRPr="00987F3D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52359"/>
            <wp:effectExtent l="19050" t="0" r="3810" b="0"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5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87F3D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（3）店外经营。</w:t>
      </w:r>
      <w:r w:rsidR="004F6C28" w:rsidRPr="00987F3D">
        <w:rPr>
          <w:rFonts w:ascii="仿宋_GB2312" w:eastAsia="仿宋_GB2312" w:hint="eastAsia"/>
          <w:sz w:val="32"/>
          <w:szCs w:val="32"/>
        </w:rPr>
        <w:t>1</w:t>
      </w:r>
      <w:r w:rsidR="00D843B5" w:rsidRPr="00987F3D">
        <w:rPr>
          <w:rFonts w:ascii="仿宋_GB2312" w:eastAsia="仿宋_GB2312" w:hint="eastAsia"/>
          <w:sz w:val="32"/>
          <w:szCs w:val="32"/>
        </w:rPr>
        <w:t>1</w:t>
      </w:r>
      <w:r w:rsidRPr="00987F3D">
        <w:rPr>
          <w:rFonts w:ascii="仿宋_GB2312" w:eastAsia="仿宋_GB2312" w:hint="eastAsia"/>
          <w:sz w:val="32"/>
          <w:szCs w:val="32"/>
        </w:rPr>
        <w:t>月份店外经营问题共立案</w:t>
      </w:r>
      <w:r w:rsidR="00D843B5" w:rsidRPr="00987F3D">
        <w:rPr>
          <w:rFonts w:ascii="仿宋_GB2312" w:eastAsia="仿宋_GB2312" w:hint="eastAsia"/>
          <w:sz w:val="32"/>
          <w:szCs w:val="32"/>
        </w:rPr>
        <w:t>9575</w:t>
      </w:r>
      <w:r w:rsidRPr="00987F3D">
        <w:rPr>
          <w:rFonts w:ascii="仿宋_GB2312" w:eastAsia="仿宋_GB2312" w:hint="eastAsia"/>
          <w:sz w:val="32"/>
          <w:szCs w:val="32"/>
        </w:rPr>
        <w:t>件，结案</w:t>
      </w:r>
      <w:r w:rsidR="00D843B5" w:rsidRPr="00987F3D">
        <w:rPr>
          <w:rFonts w:ascii="仿宋_GB2312" w:eastAsia="仿宋_GB2312" w:hint="eastAsia"/>
          <w:sz w:val="32"/>
          <w:szCs w:val="32"/>
        </w:rPr>
        <w:t>9547</w:t>
      </w:r>
      <w:r w:rsidRPr="00987F3D">
        <w:rPr>
          <w:rFonts w:ascii="仿宋_GB2312" w:eastAsia="仿宋_GB2312" w:hint="eastAsia"/>
          <w:sz w:val="32"/>
          <w:szCs w:val="32"/>
        </w:rPr>
        <w:t>件，结案率</w:t>
      </w:r>
      <w:r w:rsidR="005C6EFE" w:rsidRPr="00987F3D">
        <w:rPr>
          <w:rFonts w:ascii="仿宋_GB2312" w:eastAsia="仿宋_GB2312" w:hint="eastAsia"/>
          <w:sz w:val="32"/>
          <w:szCs w:val="32"/>
        </w:rPr>
        <w:t>99.</w:t>
      </w:r>
      <w:r w:rsidR="004F6C28" w:rsidRPr="00987F3D">
        <w:rPr>
          <w:rFonts w:ascii="仿宋_GB2312" w:eastAsia="仿宋_GB2312" w:hint="eastAsia"/>
          <w:sz w:val="32"/>
          <w:szCs w:val="32"/>
        </w:rPr>
        <w:t>7</w:t>
      </w:r>
      <w:r w:rsidR="00D843B5" w:rsidRPr="00987F3D">
        <w:rPr>
          <w:rFonts w:ascii="仿宋_GB2312" w:eastAsia="仿宋_GB2312" w:hint="eastAsia"/>
          <w:sz w:val="32"/>
          <w:szCs w:val="32"/>
        </w:rPr>
        <w:t>1</w:t>
      </w:r>
      <w:r w:rsidRPr="00987F3D">
        <w:rPr>
          <w:rFonts w:ascii="仿宋_GB2312" w:eastAsia="仿宋_GB2312" w:hint="eastAsia"/>
          <w:sz w:val="32"/>
          <w:szCs w:val="32"/>
        </w:rPr>
        <w:t>%，结案率最高的区是</w:t>
      </w:r>
      <w:r w:rsidR="00893A9E" w:rsidRPr="00987F3D">
        <w:rPr>
          <w:rFonts w:ascii="仿宋_GB2312" w:eastAsia="仿宋_GB2312" w:hint="eastAsia"/>
          <w:sz w:val="32"/>
          <w:szCs w:val="32"/>
        </w:rPr>
        <w:t>五华区</w:t>
      </w:r>
      <w:r w:rsidRPr="00987F3D">
        <w:rPr>
          <w:rFonts w:ascii="仿宋_GB2312" w:eastAsia="仿宋_GB2312" w:hint="eastAsia"/>
          <w:sz w:val="32"/>
          <w:szCs w:val="32"/>
        </w:rPr>
        <w:t>，最低的区是</w:t>
      </w:r>
      <w:r w:rsidR="005C6EFE" w:rsidRPr="00987F3D">
        <w:rPr>
          <w:rFonts w:ascii="仿宋_GB2312" w:eastAsia="仿宋_GB2312" w:hint="eastAsia"/>
          <w:sz w:val="32"/>
          <w:szCs w:val="32"/>
        </w:rPr>
        <w:t>盘龙区</w:t>
      </w:r>
      <w:r w:rsidRPr="00987F3D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987F3D" w:rsidRDefault="00D843B5" w:rsidP="00EA14A3">
      <w:pPr>
        <w:rPr>
          <w:rFonts w:ascii="仿宋_GB2312" w:eastAsia="仿宋_GB2312"/>
          <w:b/>
          <w:sz w:val="32"/>
          <w:szCs w:val="32"/>
        </w:rPr>
      </w:pPr>
      <w:r w:rsidRPr="00987F3D">
        <w:rPr>
          <w:rFonts w:ascii="仿宋_GB2312" w:eastAsia="仿宋_GB2312"/>
          <w:b/>
          <w:noProof/>
          <w:sz w:val="32"/>
          <w:szCs w:val="32"/>
        </w:rPr>
        <w:lastRenderedPageBreak/>
        <w:drawing>
          <wp:inline distT="0" distB="0" distL="0" distR="0">
            <wp:extent cx="5615940" cy="2070423"/>
            <wp:effectExtent l="19050" t="0" r="3810" b="0"/>
            <wp:docPr id="2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7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87F3D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（4）占道经营。</w:t>
      </w:r>
      <w:r w:rsidR="00D843B5" w:rsidRPr="00987F3D">
        <w:rPr>
          <w:rFonts w:ascii="仿宋_GB2312" w:eastAsia="仿宋_GB2312" w:hint="eastAsia"/>
          <w:sz w:val="32"/>
          <w:szCs w:val="32"/>
        </w:rPr>
        <w:t>11</w:t>
      </w:r>
      <w:r w:rsidRPr="00987F3D">
        <w:rPr>
          <w:rFonts w:ascii="仿宋_GB2312" w:eastAsia="仿宋_GB2312" w:hint="eastAsia"/>
          <w:sz w:val="32"/>
          <w:szCs w:val="32"/>
        </w:rPr>
        <w:t>月份占道经营问题共立案</w:t>
      </w:r>
      <w:r w:rsidR="00D843B5" w:rsidRPr="00987F3D">
        <w:rPr>
          <w:rFonts w:ascii="仿宋_GB2312" w:eastAsia="仿宋_GB2312" w:hint="eastAsia"/>
          <w:sz w:val="32"/>
          <w:szCs w:val="32"/>
        </w:rPr>
        <w:t>23071</w:t>
      </w:r>
      <w:r w:rsidRPr="00987F3D">
        <w:rPr>
          <w:rFonts w:ascii="仿宋_GB2312" w:eastAsia="仿宋_GB2312" w:hint="eastAsia"/>
          <w:sz w:val="32"/>
          <w:szCs w:val="32"/>
        </w:rPr>
        <w:t>件，结案</w:t>
      </w:r>
      <w:r w:rsidR="00D843B5" w:rsidRPr="00987F3D">
        <w:rPr>
          <w:rFonts w:ascii="仿宋_GB2312" w:eastAsia="仿宋_GB2312" w:hint="eastAsia"/>
          <w:sz w:val="32"/>
          <w:szCs w:val="32"/>
        </w:rPr>
        <w:t>23014</w:t>
      </w:r>
      <w:r w:rsidRPr="00987F3D">
        <w:rPr>
          <w:rFonts w:ascii="仿宋_GB2312" w:eastAsia="仿宋_GB2312" w:hint="eastAsia"/>
          <w:sz w:val="32"/>
          <w:szCs w:val="32"/>
        </w:rPr>
        <w:t>件，结案率</w:t>
      </w:r>
      <w:r w:rsidR="00503E28" w:rsidRPr="00987F3D">
        <w:rPr>
          <w:rFonts w:ascii="仿宋_GB2312" w:eastAsia="仿宋_GB2312" w:hint="eastAsia"/>
          <w:sz w:val="32"/>
          <w:szCs w:val="32"/>
        </w:rPr>
        <w:t>99.</w:t>
      </w:r>
      <w:r w:rsidR="00D843B5" w:rsidRPr="00987F3D">
        <w:rPr>
          <w:rFonts w:ascii="仿宋_GB2312" w:eastAsia="仿宋_GB2312" w:hint="eastAsia"/>
          <w:sz w:val="32"/>
          <w:szCs w:val="32"/>
        </w:rPr>
        <w:t>75</w:t>
      </w:r>
      <w:r w:rsidRPr="00987F3D">
        <w:rPr>
          <w:rFonts w:ascii="仿宋_GB2312" w:eastAsia="仿宋_GB2312" w:hint="eastAsia"/>
          <w:sz w:val="32"/>
          <w:szCs w:val="32"/>
        </w:rPr>
        <w:t>%，结案率最高的区是</w:t>
      </w:r>
      <w:r w:rsidR="00893A9E" w:rsidRPr="00987F3D">
        <w:rPr>
          <w:rFonts w:ascii="仿宋_GB2312" w:eastAsia="仿宋_GB2312" w:hint="eastAsia"/>
          <w:sz w:val="32"/>
          <w:szCs w:val="32"/>
        </w:rPr>
        <w:t>经开区</w:t>
      </w:r>
      <w:r w:rsidRPr="00987F3D">
        <w:rPr>
          <w:rFonts w:ascii="仿宋_GB2312" w:eastAsia="仿宋_GB2312" w:hint="eastAsia"/>
          <w:sz w:val="32"/>
          <w:szCs w:val="32"/>
        </w:rPr>
        <w:t>，最低的区是</w:t>
      </w:r>
      <w:r w:rsidR="00D843B5" w:rsidRPr="00987F3D">
        <w:rPr>
          <w:rFonts w:ascii="仿宋_GB2312" w:eastAsia="仿宋_GB2312" w:hint="eastAsia"/>
          <w:sz w:val="32"/>
          <w:szCs w:val="32"/>
        </w:rPr>
        <w:t>西山区</w:t>
      </w:r>
      <w:r w:rsidRPr="00987F3D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987F3D" w:rsidRDefault="00D843B5" w:rsidP="00EA14A3">
      <w:pPr>
        <w:rPr>
          <w:rFonts w:ascii="仿宋_GB2312" w:eastAsia="仿宋_GB2312"/>
          <w:b/>
          <w:sz w:val="32"/>
          <w:szCs w:val="32"/>
        </w:rPr>
      </w:pPr>
      <w:r w:rsidRPr="00987F3D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69724"/>
            <wp:effectExtent l="19050" t="0" r="381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6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87F3D" w:rsidRDefault="00957C48" w:rsidP="00EA14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987F3D">
        <w:rPr>
          <w:rFonts w:ascii="楷体_GB2312" w:eastAsia="楷体_GB2312" w:hint="eastAsia"/>
          <w:sz w:val="32"/>
          <w:szCs w:val="32"/>
        </w:rPr>
        <w:t>（三）</w:t>
      </w:r>
      <w:r w:rsidRPr="00987F3D">
        <w:rPr>
          <w:rFonts w:ascii="楷体_GB2312" w:eastAsia="楷体_GB2312" w:hAnsi="仿宋_GB2312" w:cs="仿宋_GB2312" w:hint="eastAsia"/>
          <w:sz w:val="32"/>
          <w:szCs w:val="32"/>
        </w:rPr>
        <w:t>重点案件情况</w:t>
      </w:r>
    </w:p>
    <w:p w:rsidR="007C71B1" w:rsidRPr="00987F3D" w:rsidRDefault="00957C48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87F3D">
        <w:rPr>
          <w:rFonts w:ascii="仿宋_GB2312" w:eastAsia="仿宋_GB2312" w:hint="eastAsia"/>
          <w:b/>
          <w:sz w:val="32"/>
          <w:szCs w:val="32"/>
        </w:rPr>
        <w:t>1.生态环境类重点案件</w:t>
      </w:r>
    </w:p>
    <w:p w:rsidR="007C71B1" w:rsidRPr="00987F3D" w:rsidRDefault="004F6C2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1</w:t>
      </w:r>
      <w:r w:rsidR="00AB1CD8" w:rsidRPr="00987F3D">
        <w:rPr>
          <w:rFonts w:ascii="仿宋_GB2312" w:eastAsia="仿宋_GB2312" w:hint="eastAsia"/>
          <w:sz w:val="32"/>
          <w:szCs w:val="32"/>
        </w:rPr>
        <w:t>1</w:t>
      </w:r>
      <w:r w:rsidR="00957C48" w:rsidRPr="00987F3D">
        <w:rPr>
          <w:rFonts w:ascii="仿宋_GB2312" w:eastAsia="仿宋_GB2312" w:hint="eastAsia"/>
          <w:sz w:val="32"/>
          <w:szCs w:val="32"/>
        </w:rPr>
        <w:t>月份生态环境类问题共立案</w:t>
      </w:r>
      <w:r w:rsidR="00D843B5" w:rsidRPr="00987F3D">
        <w:rPr>
          <w:rFonts w:ascii="仿宋_GB2312" w:eastAsia="仿宋_GB2312" w:hint="eastAsia"/>
          <w:sz w:val="32"/>
          <w:szCs w:val="32"/>
        </w:rPr>
        <w:t>11532</w:t>
      </w:r>
      <w:r w:rsidR="00957C48" w:rsidRPr="00987F3D">
        <w:rPr>
          <w:rFonts w:ascii="仿宋_GB2312" w:eastAsia="仿宋_GB2312" w:hint="eastAsia"/>
          <w:sz w:val="32"/>
          <w:szCs w:val="32"/>
        </w:rPr>
        <w:t>件（基本案件量</w:t>
      </w:r>
      <w:r w:rsidR="00AB1CD8" w:rsidRPr="00987F3D">
        <w:rPr>
          <w:rFonts w:ascii="仿宋_GB2312" w:eastAsia="仿宋_GB2312" w:hint="eastAsia"/>
          <w:sz w:val="32"/>
          <w:szCs w:val="32"/>
        </w:rPr>
        <w:t>178839</w:t>
      </w:r>
      <w:r w:rsidR="00957C48" w:rsidRPr="00987F3D">
        <w:rPr>
          <w:rFonts w:ascii="仿宋_GB2312" w:eastAsia="仿宋_GB2312" w:hint="eastAsia"/>
          <w:sz w:val="32"/>
          <w:szCs w:val="32"/>
        </w:rPr>
        <w:t>），占案件立案总量的</w:t>
      </w:r>
      <w:r w:rsidR="00D843B5" w:rsidRPr="00987F3D">
        <w:rPr>
          <w:rFonts w:ascii="仿宋_GB2312" w:eastAsia="仿宋_GB2312" w:hint="eastAsia"/>
          <w:sz w:val="32"/>
          <w:szCs w:val="32"/>
        </w:rPr>
        <w:t>3.38</w:t>
      </w:r>
      <w:r w:rsidR="00957C48" w:rsidRPr="00987F3D">
        <w:rPr>
          <w:rFonts w:ascii="仿宋_GB2312" w:eastAsia="仿宋_GB2312" w:hint="eastAsia"/>
          <w:sz w:val="32"/>
          <w:szCs w:val="32"/>
        </w:rPr>
        <w:t>%,结案</w:t>
      </w:r>
      <w:r w:rsidRPr="00987F3D">
        <w:rPr>
          <w:rFonts w:ascii="仿宋_GB2312" w:eastAsia="仿宋_GB2312" w:hint="eastAsia"/>
          <w:sz w:val="32"/>
          <w:szCs w:val="32"/>
        </w:rPr>
        <w:t>11</w:t>
      </w:r>
      <w:r w:rsidR="00D843B5" w:rsidRPr="00987F3D">
        <w:rPr>
          <w:rFonts w:ascii="仿宋_GB2312" w:eastAsia="仿宋_GB2312" w:hint="eastAsia"/>
          <w:sz w:val="32"/>
          <w:szCs w:val="32"/>
        </w:rPr>
        <w:t>511</w:t>
      </w:r>
      <w:r w:rsidR="00957C48" w:rsidRPr="00987F3D">
        <w:rPr>
          <w:rFonts w:ascii="仿宋_GB2312" w:eastAsia="仿宋_GB2312" w:hint="eastAsia"/>
          <w:sz w:val="32"/>
          <w:szCs w:val="32"/>
        </w:rPr>
        <w:t>件，结案率</w:t>
      </w:r>
      <w:r w:rsidR="00893A9E" w:rsidRPr="00987F3D">
        <w:rPr>
          <w:rFonts w:ascii="仿宋_GB2312" w:eastAsia="仿宋_GB2312" w:hint="eastAsia"/>
          <w:sz w:val="32"/>
          <w:szCs w:val="32"/>
        </w:rPr>
        <w:t>99.</w:t>
      </w:r>
      <w:r w:rsidR="00D843B5" w:rsidRPr="00987F3D">
        <w:rPr>
          <w:rFonts w:ascii="仿宋_GB2312" w:eastAsia="仿宋_GB2312" w:hint="eastAsia"/>
          <w:sz w:val="32"/>
          <w:szCs w:val="32"/>
        </w:rPr>
        <w:t>82</w:t>
      </w:r>
      <w:r w:rsidR="00957C48" w:rsidRPr="00987F3D">
        <w:rPr>
          <w:rFonts w:ascii="仿宋_GB2312" w:eastAsia="仿宋_GB2312" w:hint="eastAsia"/>
          <w:sz w:val="32"/>
          <w:szCs w:val="32"/>
        </w:rPr>
        <w:t>%，区级</w:t>
      </w:r>
      <w:r w:rsidR="00957C48" w:rsidRPr="00987F3D">
        <w:rPr>
          <w:rFonts w:ascii="仿宋_GB2312" w:eastAsia="仿宋_GB2312"/>
          <w:sz w:val="32"/>
          <w:szCs w:val="32"/>
        </w:rPr>
        <w:t>监督员案件</w:t>
      </w:r>
      <w:r w:rsidR="00957C48" w:rsidRPr="00987F3D">
        <w:rPr>
          <w:rFonts w:ascii="仿宋_GB2312" w:eastAsia="仿宋_GB2312" w:hint="eastAsia"/>
          <w:sz w:val="32"/>
          <w:szCs w:val="32"/>
        </w:rPr>
        <w:t>漏报率为</w:t>
      </w:r>
      <w:r w:rsidR="00AB1CD8" w:rsidRPr="00987F3D">
        <w:rPr>
          <w:rFonts w:ascii="仿宋_GB2312" w:eastAsia="仿宋_GB2312" w:hint="eastAsia"/>
          <w:sz w:val="32"/>
          <w:szCs w:val="32"/>
        </w:rPr>
        <w:t>1.51</w:t>
      </w:r>
      <w:r w:rsidR="00957C48" w:rsidRPr="00987F3D">
        <w:rPr>
          <w:rFonts w:ascii="仿宋_GB2312" w:eastAsia="仿宋_GB2312"/>
          <w:sz w:val="32"/>
          <w:szCs w:val="32"/>
        </w:rPr>
        <w:t>%</w:t>
      </w:r>
      <w:r w:rsidR="00957C48" w:rsidRPr="00987F3D">
        <w:rPr>
          <w:rFonts w:ascii="仿宋_GB2312" w:eastAsia="仿宋_GB2312" w:hint="eastAsia"/>
          <w:sz w:val="32"/>
          <w:szCs w:val="32"/>
        </w:rPr>
        <w:t>。</w:t>
      </w:r>
      <w:r w:rsidR="00957C48" w:rsidRPr="00987F3D">
        <w:rPr>
          <w:rFonts w:ascii="仿宋_GB2312" w:eastAsia="仿宋_GB2312"/>
          <w:sz w:val="32"/>
          <w:szCs w:val="32"/>
        </w:rPr>
        <w:t>漏报率</w:t>
      </w:r>
      <w:r w:rsidR="00957C48" w:rsidRPr="00987F3D">
        <w:rPr>
          <w:rFonts w:ascii="仿宋_GB2312" w:eastAsia="仿宋_GB2312" w:hint="eastAsia"/>
          <w:sz w:val="32"/>
          <w:szCs w:val="32"/>
        </w:rPr>
        <w:t>较高的区为</w:t>
      </w:r>
      <w:r w:rsidR="00AB1CD8" w:rsidRPr="00987F3D">
        <w:rPr>
          <w:rFonts w:ascii="仿宋_GB2312" w:eastAsia="仿宋_GB2312" w:hint="eastAsia"/>
          <w:sz w:val="32"/>
          <w:szCs w:val="32"/>
        </w:rPr>
        <w:t>呈贡区</w:t>
      </w:r>
      <w:r w:rsidR="00957C48" w:rsidRPr="00987F3D">
        <w:rPr>
          <w:rFonts w:ascii="仿宋_GB2312" w:eastAsia="仿宋_GB2312" w:hint="eastAsia"/>
          <w:sz w:val="32"/>
          <w:szCs w:val="32"/>
        </w:rPr>
        <w:t>和</w:t>
      </w:r>
      <w:r w:rsidR="00AB1CD8" w:rsidRPr="00987F3D">
        <w:rPr>
          <w:rFonts w:ascii="仿宋_GB2312" w:eastAsia="仿宋_GB2312" w:hint="eastAsia"/>
          <w:sz w:val="32"/>
          <w:szCs w:val="32"/>
        </w:rPr>
        <w:t>高新区</w:t>
      </w:r>
      <w:r w:rsidR="00957C48" w:rsidRPr="00987F3D">
        <w:rPr>
          <w:rFonts w:ascii="仿宋_GB2312" w:eastAsia="仿宋_GB2312" w:hint="eastAsia"/>
          <w:sz w:val="32"/>
          <w:szCs w:val="32"/>
        </w:rPr>
        <w:t>，其中</w:t>
      </w:r>
      <w:r w:rsidR="00AB1CD8" w:rsidRPr="00987F3D">
        <w:rPr>
          <w:rFonts w:ascii="仿宋_GB2312" w:eastAsia="仿宋_GB2312" w:hint="eastAsia"/>
          <w:sz w:val="32"/>
          <w:szCs w:val="32"/>
        </w:rPr>
        <w:t>呈贡区</w:t>
      </w:r>
      <w:r w:rsidR="00957C48" w:rsidRPr="00987F3D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="00AB1CD8" w:rsidRPr="00987F3D">
        <w:rPr>
          <w:rFonts w:ascii="仿宋_GB2312" w:eastAsia="仿宋_GB2312" w:hint="eastAsia"/>
          <w:sz w:val="32"/>
          <w:szCs w:val="32"/>
        </w:rPr>
        <w:t>1070</w:t>
      </w:r>
      <w:r w:rsidR="00957C48" w:rsidRPr="00987F3D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="00AB1CD8" w:rsidRPr="00987F3D">
        <w:rPr>
          <w:rFonts w:ascii="仿宋_GB2312" w:eastAsia="仿宋_GB2312" w:hint="eastAsia"/>
          <w:sz w:val="32"/>
          <w:szCs w:val="32"/>
        </w:rPr>
        <w:t>21192</w:t>
      </w:r>
      <w:r w:rsidR="00957C48" w:rsidRPr="00987F3D">
        <w:rPr>
          <w:rFonts w:ascii="仿宋_GB2312" w:eastAsia="仿宋_GB2312" w:hint="eastAsia"/>
          <w:sz w:val="32"/>
          <w:szCs w:val="32"/>
        </w:rPr>
        <w:t>，区级监督员漏报率为</w:t>
      </w:r>
      <w:r w:rsidR="00AB1CD8" w:rsidRPr="00987F3D">
        <w:rPr>
          <w:rFonts w:ascii="仿宋_GB2312" w:eastAsia="仿宋_GB2312" w:hint="eastAsia"/>
          <w:sz w:val="32"/>
          <w:szCs w:val="32"/>
        </w:rPr>
        <w:lastRenderedPageBreak/>
        <w:t>4.81</w:t>
      </w:r>
      <w:r w:rsidR="00957C48" w:rsidRPr="00987F3D">
        <w:rPr>
          <w:rFonts w:ascii="仿宋_GB2312" w:eastAsia="仿宋_GB2312" w:hint="eastAsia"/>
          <w:sz w:val="32"/>
          <w:szCs w:val="32"/>
        </w:rPr>
        <w:t>%；</w:t>
      </w:r>
      <w:r w:rsidR="00AB1CD8" w:rsidRPr="00987F3D">
        <w:rPr>
          <w:rFonts w:ascii="仿宋_GB2312" w:eastAsia="仿宋_GB2312" w:hint="eastAsia"/>
          <w:sz w:val="32"/>
          <w:szCs w:val="32"/>
        </w:rPr>
        <w:t>高新区</w:t>
      </w:r>
      <w:r w:rsidR="00957C48" w:rsidRPr="00987F3D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="00AB1CD8" w:rsidRPr="00987F3D">
        <w:rPr>
          <w:rFonts w:ascii="仿宋_GB2312" w:eastAsia="仿宋_GB2312" w:hint="eastAsia"/>
          <w:sz w:val="32"/>
          <w:szCs w:val="32"/>
        </w:rPr>
        <w:t>15</w:t>
      </w:r>
      <w:r w:rsidR="00957C48" w:rsidRPr="00987F3D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="00AB1CD8" w:rsidRPr="00987F3D">
        <w:rPr>
          <w:rFonts w:ascii="仿宋_GB2312" w:eastAsia="仿宋_GB2312" w:hint="eastAsia"/>
          <w:sz w:val="32"/>
          <w:szCs w:val="32"/>
        </w:rPr>
        <w:t>474</w:t>
      </w:r>
      <w:r w:rsidR="00957C48" w:rsidRPr="00987F3D">
        <w:rPr>
          <w:rFonts w:ascii="仿宋_GB2312" w:eastAsia="仿宋_GB2312" w:hint="eastAsia"/>
          <w:sz w:val="32"/>
          <w:szCs w:val="32"/>
        </w:rPr>
        <w:t>，区级监督员漏报率为</w:t>
      </w:r>
      <w:r w:rsidR="00AB1CD8" w:rsidRPr="00987F3D">
        <w:rPr>
          <w:rFonts w:ascii="仿宋_GB2312" w:eastAsia="仿宋_GB2312" w:hint="eastAsia"/>
          <w:sz w:val="32"/>
          <w:szCs w:val="32"/>
        </w:rPr>
        <w:t>3.07</w:t>
      </w:r>
      <w:r w:rsidR="00957C48" w:rsidRPr="00987F3D">
        <w:rPr>
          <w:rFonts w:ascii="仿宋_GB2312" w:eastAsia="仿宋_GB2312" w:hint="eastAsia"/>
          <w:sz w:val="32"/>
          <w:szCs w:val="32"/>
        </w:rPr>
        <w:t>%。</w:t>
      </w:r>
    </w:p>
    <w:p w:rsidR="007C71B1" w:rsidRPr="00987F3D" w:rsidRDefault="00AB1CD8" w:rsidP="00EA14A3">
      <w:pPr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48010"/>
            <wp:effectExtent l="1905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4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87F3D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（1）滇池水污染问题</w:t>
      </w:r>
    </w:p>
    <w:p w:rsidR="007C71B1" w:rsidRPr="00987F3D" w:rsidRDefault="007B1F77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1</w:t>
      </w:r>
      <w:r w:rsidR="00D843B5" w:rsidRPr="00987F3D">
        <w:rPr>
          <w:rFonts w:ascii="仿宋_GB2312" w:eastAsia="仿宋_GB2312" w:hint="eastAsia"/>
          <w:sz w:val="32"/>
          <w:szCs w:val="32"/>
        </w:rPr>
        <w:t>1</w:t>
      </w:r>
      <w:r w:rsidR="00957C48" w:rsidRPr="00987F3D">
        <w:rPr>
          <w:rFonts w:ascii="仿宋_GB2312" w:eastAsia="仿宋_GB2312" w:hint="eastAsia"/>
          <w:sz w:val="32"/>
          <w:szCs w:val="32"/>
        </w:rPr>
        <w:t>月份</w:t>
      </w:r>
      <w:r w:rsidR="00515F03" w:rsidRPr="00987F3D">
        <w:rPr>
          <w:rFonts w:ascii="仿宋_GB2312" w:eastAsia="仿宋_GB2312" w:hint="eastAsia"/>
          <w:sz w:val="32"/>
          <w:szCs w:val="32"/>
        </w:rPr>
        <w:t>滇池水污染问题</w:t>
      </w:r>
      <w:r w:rsidR="00957C48" w:rsidRPr="00987F3D">
        <w:rPr>
          <w:rFonts w:ascii="仿宋_GB2312" w:eastAsia="仿宋_GB2312" w:hint="eastAsia"/>
          <w:sz w:val="32"/>
          <w:szCs w:val="32"/>
        </w:rPr>
        <w:t>共立案</w:t>
      </w:r>
      <w:r w:rsidR="00D843B5" w:rsidRPr="00987F3D">
        <w:rPr>
          <w:rFonts w:ascii="仿宋_GB2312" w:eastAsia="仿宋_GB2312" w:hint="eastAsia"/>
          <w:sz w:val="32"/>
          <w:szCs w:val="32"/>
        </w:rPr>
        <w:t>11421</w:t>
      </w:r>
      <w:r w:rsidR="00957C48" w:rsidRPr="00987F3D">
        <w:rPr>
          <w:rFonts w:ascii="仿宋_GB2312" w:eastAsia="仿宋_GB2312" w:hint="eastAsia"/>
          <w:sz w:val="32"/>
          <w:szCs w:val="32"/>
        </w:rPr>
        <w:t>件，占案件立案总量的</w:t>
      </w:r>
      <w:r w:rsidR="00893A9E" w:rsidRPr="00987F3D">
        <w:rPr>
          <w:rFonts w:ascii="仿宋_GB2312" w:eastAsia="仿宋_GB2312" w:hint="eastAsia"/>
          <w:sz w:val="32"/>
          <w:szCs w:val="32"/>
        </w:rPr>
        <w:t>3.</w:t>
      </w:r>
      <w:r w:rsidR="00D843B5" w:rsidRPr="00987F3D">
        <w:rPr>
          <w:rFonts w:ascii="仿宋_GB2312" w:eastAsia="仿宋_GB2312" w:hint="eastAsia"/>
          <w:sz w:val="32"/>
          <w:szCs w:val="32"/>
        </w:rPr>
        <w:t>34</w:t>
      </w:r>
      <w:r w:rsidR="00957C48" w:rsidRPr="00987F3D">
        <w:rPr>
          <w:rFonts w:ascii="仿宋_GB2312" w:eastAsia="仿宋_GB2312" w:hint="eastAsia"/>
          <w:sz w:val="32"/>
          <w:szCs w:val="32"/>
        </w:rPr>
        <w:t>%，结案</w:t>
      </w:r>
      <w:r w:rsidRPr="00987F3D">
        <w:rPr>
          <w:rFonts w:ascii="仿宋_GB2312" w:eastAsia="仿宋_GB2312" w:hint="eastAsia"/>
          <w:sz w:val="32"/>
          <w:szCs w:val="32"/>
        </w:rPr>
        <w:t>11</w:t>
      </w:r>
      <w:r w:rsidR="00D843B5" w:rsidRPr="00987F3D">
        <w:rPr>
          <w:rFonts w:ascii="仿宋_GB2312" w:eastAsia="仿宋_GB2312" w:hint="eastAsia"/>
          <w:sz w:val="32"/>
          <w:szCs w:val="32"/>
        </w:rPr>
        <w:t>403</w:t>
      </w:r>
      <w:r w:rsidR="00957C48" w:rsidRPr="00987F3D">
        <w:rPr>
          <w:rFonts w:ascii="仿宋_GB2312" w:eastAsia="仿宋_GB2312" w:hint="eastAsia"/>
          <w:sz w:val="32"/>
          <w:szCs w:val="32"/>
        </w:rPr>
        <w:t>件，结案率</w:t>
      </w:r>
      <w:r w:rsidR="00410ACA" w:rsidRPr="00987F3D">
        <w:rPr>
          <w:rFonts w:ascii="仿宋_GB2312" w:eastAsia="仿宋_GB2312" w:hint="eastAsia"/>
          <w:sz w:val="32"/>
          <w:szCs w:val="32"/>
        </w:rPr>
        <w:t>9</w:t>
      </w:r>
      <w:r w:rsidR="00777056" w:rsidRPr="00987F3D">
        <w:rPr>
          <w:rFonts w:ascii="仿宋_GB2312" w:eastAsia="仿宋_GB2312" w:hint="eastAsia"/>
          <w:sz w:val="32"/>
          <w:szCs w:val="32"/>
        </w:rPr>
        <w:t>9.</w:t>
      </w:r>
      <w:r w:rsidR="00D843B5" w:rsidRPr="00987F3D">
        <w:rPr>
          <w:rFonts w:ascii="仿宋_GB2312" w:eastAsia="仿宋_GB2312" w:hint="eastAsia"/>
          <w:sz w:val="32"/>
          <w:szCs w:val="32"/>
        </w:rPr>
        <w:t>84</w:t>
      </w:r>
      <w:r w:rsidR="00957C48" w:rsidRPr="00987F3D">
        <w:rPr>
          <w:rFonts w:ascii="仿宋_GB2312" w:eastAsia="仿宋_GB2312" w:hint="eastAsia"/>
          <w:sz w:val="32"/>
          <w:szCs w:val="32"/>
        </w:rPr>
        <w:t>%。案件量较高的两类为</w:t>
      </w:r>
      <w:r w:rsidR="00777056" w:rsidRPr="00987F3D">
        <w:rPr>
          <w:rFonts w:ascii="仿宋_GB2312" w:eastAsia="仿宋_GB2312" w:hint="eastAsia"/>
          <w:sz w:val="32"/>
          <w:szCs w:val="32"/>
        </w:rPr>
        <w:t>河道垃圾</w:t>
      </w:r>
      <w:r w:rsidR="00957C48" w:rsidRPr="00987F3D">
        <w:rPr>
          <w:rFonts w:ascii="仿宋_GB2312" w:eastAsia="仿宋_GB2312" w:hint="eastAsia"/>
          <w:sz w:val="32"/>
          <w:szCs w:val="32"/>
        </w:rPr>
        <w:t>和</w:t>
      </w:r>
      <w:r w:rsidR="00777056" w:rsidRPr="00987F3D">
        <w:rPr>
          <w:rFonts w:ascii="仿宋_GB2312" w:eastAsia="仿宋_GB2312" w:hint="eastAsia"/>
          <w:sz w:val="32"/>
          <w:szCs w:val="32"/>
        </w:rPr>
        <w:t>非指定水域钓鱼</w:t>
      </w:r>
      <w:r w:rsidR="00957C48" w:rsidRPr="00987F3D">
        <w:rPr>
          <w:rFonts w:ascii="仿宋_GB2312" w:eastAsia="仿宋_GB2312" w:hint="eastAsia"/>
          <w:sz w:val="32"/>
          <w:szCs w:val="32"/>
        </w:rPr>
        <w:t>，其中</w:t>
      </w:r>
      <w:r w:rsidR="00777056" w:rsidRPr="00987F3D">
        <w:rPr>
          <w:rFonts w:ascii="仿宋_GB2312" w:eastAsia="仿宋_GB2312" w:hint="eastAsia"/>
          <w:sz w:val="32"/>
          <w:szCs w:val="32"/>
        </w:rPr>
        <w:t>河道垃圾</w:t>
      </w:r>
      <w:r w:rsidR="00957C48" w:rsidRPr="00987F3D">
        <w:rPr>
          <w:rFonts w:ascii="仿宋_GB2312" w:eastAsia="仿宋_GB2312" w:hint="eastAsia"/>
          <w:sz w:val="32"/>
          <w:szCs w:val="32"/>
        </w:rPr>
        <w:t>为</w:t>
      </w:r>
      <w:r w:rsidR="00D843B5" w:rsidRPr="00987F3D">
        <w:rPr>
          <w:rFonts w:ascii="仿宋_GB2312" w:eastAsia="仿宋_GB2312" w:hint="eastAsia"/>
          <w:sz w:val="32"/>
          <w:szCs w:val="32"/>
        </w:rPr>
        <w:t>5652</w:t>
      </w:r>
      <w:r w:rsidR="00957C48" w:rsidRPr="00987F3D">
        <w:rPr>
          <w:rFonts w:ascii="仿宋_GB2312" w:eastAsia="仿宋_GB2312" w:hint="eastAsia"/>
          <w:sz w:val="32"/>
          <w:szCs w:val="32"/>
        </w:rPr>
        <w:t>件，结案</w:t>
      </w:r>
      <w:r w:rsidRPr="00987F3D">
        <w:rPr>
          <w:rFonts w:ascii="仿宋_GB2312" w:eastAsia="仿宋_GB2312" w:hint="eastAsia"/>
          <w:sz w:val="32"/>
          <w:szCs w:val="32"/>
        </w:rPr>
        <w:t>56</w:t>
      </w:r>
      <w:r w:rsidR="00D843B5" w:rsidRPr="00987F3D">
        <w:rPr>
          <w:rFonts w:ascii="仿宋_GB2312" w:eastAsia="仿宋_GB2312" w:hint="eastAsia"/>
          <w:sz w:val="32"/>
          <w:szCs w:val="32"/>
        </w:rPr>
        <w:t>46</w:t>
      </w:r>
      <w:r w:rsidR="00957C48" w:rsidRPr="00987F3D">
        <w:rPr>
          <w:rFonts w:ascii="仿宋_GB2312" w:eastAsia="仿宋_GB2312" w:hint="eastAsia"/>
          <w:sz w:val="32"/>
          <w:szCs w:val="32"/>
        </w:rPr>
        <w:t>件，结案率</w:t>
      </w:r>
      <w:r w:rsidR="00592A53" w:rsidRPr="00987F3D">
        <w:rPr>
          <w:rFonts w:ascii="仿宋_GB2312" w:eastAsia="仿宋_GB2312" w:hint="eastAsia"/>
          <w:sz w:val="32"/>
          <w:szCs w:val="32"/>
        </w:rPr>
        <w:t>9</w:t>
      </w:r>
      <w:r w:rsidR="00410ACA" w:rsidRPr="00987F3D">
        <w:rPr>
          <w:rFonts w:ascii="仿宋_GB2312" w:eastAsia="仿宋_GB2312" w:hint="eastAsia"/>
          <w:sz w:val="32"/>
          <w:szCs w:val="32"/>
        </w:rPr>
        <w:t>9.</w:t>
      </w:r>
      <w:r w:rsidR="00D843B5" w:rsidRPr="00987F3D">
        <w:rPr>
          <w:rFonts w:ascii="仿宋_GB2312" w:eastAsia="仿宋_GB2312" w:hint="eastAsia"/>
          <w:sz w:val="32"/>
          <w:szCs w:val="32"/>
        </w:rPr>
        <w:t>89</w:t>
      </w:r>
      <w:r w:rsidR="00957C48" w:rsidRPr="00987F3D">
        <w:rPr>
          <w:rFonts w:ascii="仿宋_GB2312" w:eastAsia="仿宋_GB2312" w:hint="eastAsia"/>
          <w:sz w:val="32"/>
          <w:szCs w:val="32"/>
        </w:rPr>
        <w:t>%；</w:t>
      </w:r>
      <w:r w:rsidR="00777056" w:rsidRPr="00987F3D">
        <w:rPr>
          <w:rFonts w:ascii="仿宋_GB2312" w:eastAsia="仿宋_GB2312" w:hint="eastAsia"/>
          <w:sz w:val="32"/>
          <w:szCs w:val="32"/>
        </w:rPr>
        <w:t>非指定水域钓鱼</w:t>
      </w:r>
      <w:r w:rsidR="00957C48" w:rsidRPr="00987F3D">
        <w:rPr>
          <w:rFonts w:ascii="仿宋_GB2312" w:eastAsia="仿宋_GB2312" w:hint="eastAsia"/>
          <w:sz w:val="32"/>
          <w:szCs w:val="32"/>
        </w:rPr>
        <w:t>为</w:t>
      </w:r>
      <w:r w:rsidR="00D843B5" w:rsidRPr="00987F3D">
        <w:rPr>
          <w:rFonts w:ascii="仿宋_GB2312" w:eastAsia="仿宋_GB2312" w:hint="eastAsia"/>
          <w:sz w:val="32"/>
          <w:szCs w:val="32"/>
        </w:rPr>
        <w:t>4678</w:t>
      </w:r>
      <w:r w:rsidR="00957C48" w:rsidRPr="00987F3D">
        <w:rPr>
          <w:rFonts w:ascii="仿宋_GB2312" w:eastAsia="仿宋_GB2312" w:hint="eastAsia"/>
          <w:sz w:val="32"/>
          <w:szCs w:val="32"/>
        </w:rPr>
        <w:t>件，结案</w:t>
      </w:r>
      <w:r w:rsidR="00D843B5" w:rsidRPr="00987F3D">
        <w:rPr>
          <w:rFonts w:ascii="仿宋_GB2312" w:eastAsia="仿宋_GB2312" w:hint="eastAsia"/>
          <w:sz w:val="32"/>
          <w:szCs w:val="32"/>
        </w:rPr>
        <w:t>4676</w:t>
      </w:r>
      <w:r w:rsidR="00957C48" w:rsidRPr="00987F3D">
        <w:rPr>
          <w:rFonts w:ascii="仿宋_GB2312" w:eastAsia="仿宋_GB2312" w:hint="eastAsia"/>
          <w:sz w:val="32"/>
          <w:szCs w:val="32"/>
        </w:rPr>
        <w:t>件，结案率</w:t>
      </w:r>
      <w:r w:rsidR="00592A53" w:rsidRPr="00987F3D">
        <w:rPr>
          <w:rFonts w:ascii="仿宋_GB2312" w:eastAsia="仿宋_GB2312" w:hint="eastAsia"/>
          <w:sz w:val="32"/>
          <w:szCs w:val="32"/>
        </w:rPr>
        <w:t>9</w:t>
      </w:r>
      <w:r w:rsidR="00410ACA" w:rsidRPr="00987F3D">
        <w:rPr>
          <w:rFonts w:ascii="仿宋_GB2312" w:eastAsia="仿宋_GB2312" w:hint="eastAsia"/>
          <w:sz w:val="32"/>
          <w:szCs w:val="32"/>
        </w:rPr>
        <w:t>9.</w:t>
      </w:r>
      <w:r w:rsidR="00D843B5" w:rsidRPr="00987F3D">
        <w:rPr>
          <w:rFonts w:ascii="仿宋_GB2312" w:eastAsia="仿宋_GB2312" w:hint="eastAsia"/>
          <w:sz w:val="32"/>
          <w:szCs w:val="32"/>
        </w:rPr>
        <w:t>96</w:t>
      </w:r>
      <w:r w:rsidR="00957C48" w:rsidRPr="00987F3D">
        <w:rPr>
          <w:rFonts w:ascii="仿宋_GB2312" w:eastAsia="仿宋_GB2312" w:hint="eastAsia"/>
          <w:sz w:val="32"/>
          <w:szCs w:val="32"/>
        </w:rPr>
        <w:t>%。</w:t>
      </w:r>
    </w:p>
    <w:p w:rsidR="007C71B1" w:rsidRPr="00987F3D" w:rsidRDefault="00D843B5" w:rsidP="00EA14A3">
      <w:pPr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25308"/>
            <wp:effectExtent l="19050" t="0" r="3810" b="0"/>
            <wp:docPr id="2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25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87F3D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（2）大气污染问题</w:t>
      </w:r>
    </w:p>
    <w:p w:rsidR="007C71B1" w:rsidRPr="00987F3D" w:rsidRDefault="007B1F77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1</w:t>
      </w:r>
      <w:r w:rsidR="00D843B5" w:rsidRPr="00987F3D">
        <w:rPr>
          <w:rFonts w:ascii="仿宋_GB2312" w:eastAsia="仿宋_GB2312" w:hint="eastAsia"/>
          <w:sz w:val="32"/>
          <w:szCs w:val="32"/>
        </w:rPr>
        <w:t>1</w:t>
      </w:r>
      <w:r w:rsidR="00957C48" w:rsidRPr="00987F3D">
        <w:rPr>
          <w:rFonts w:ascii="仿宋_GB2312" w:eastAsia="仿宋_GB2312" w:hint="eastAsia"/>
          <w:sz w:val="32"/>
          <w:szCs w:val="32"/>
        </w:rPr>
        <w:t>月份</w:t>
      </w:r>
      <w:r w:rsidR="00515F03" w:rsidRPr="00987F3D">
        <w:rPr>
          <w:rFonts w:ascii="仿宋_GB2312" w:eastAsia="仿宋_GB2312" w:hint="eastAsia"/>
          <w:sz w:val="32"/>
          <w:szCs w:val="32"/>
        </w:rPr>
        <w:t>大气污染问题</w:t>
      </w:r>
      <w:r w:rsidR="00957C48" w:rsidRPr="00987F3D">
        <w:rPr>
          <w:rFonts w:ascii="仿宋_GB2312" w:eastAsia="仿宋_GB2312" w:hint="eastAsia"/>
          <w:sz w:val="32"/>
          <w:szCs w:val="32"/>
        </w:rPr>
        <w:t>共立案</w:t>
      </w:r>
      <w:r w:rsidR="00D843B5" w:rsidRPr="00987F3D">
        <w:rPr>
          <w:rFonts w:ascii="仿宋_GB2312" w:eastAsia="仿宋_GB2312" w:hint="eastAsia"/>
          <w:sz w:val="32"/>
          <w:szCs w:val="32"/>
        </w:rPr>
        <w:t>111</w:t>
      </w:r>
      <w:r w:rsidR="00957C48" w:rsidRPr="00987F3D">
        <w:rPr>
          <w:rFonts w:ascii="仿宋_GB2312" w:eastAsia="仿宋_GB2312" w:hint="eastAsia"/>
          <w:sz w:val="32"/>
          <w:szCs w:val="32"/>
        </w:rPr>
        <w:t>件，占案件立案总量的</w:t>
      </w:r>
      <w:r w:rsidR="00C02339" w:rsidRPr="00987F3D">
        <w:rPr>
          <w:rFonts w:ascii="仿宋_GB2312" w:eastAsia="仿宋_GB2312" w:hint="eastAsia"/>
          <w:sz w:val="32"/>
          <w:szCs w:val="32"/>
        </w:rPr>
        <w:t>0.</w:t>
      </w:r>
      <w:r w:rsidR="00D843B5" w:rsidRPr="00987F3D">
        <w:rPr>
          <w:rFonts w:ascii="仿宋_GB2312" w:eastAsia="仿宋_GB2312" w:hint="eastAsia"/>
          <w:sz w:val="32"/>
          <w:szCs w:val="32"/>
        </w:rPr>
        <w:t>03</w:t>
      </w:r>
      <w:r w:rsidR="00957C48" w:rsidRPr="00987F3D">
        <w:rPr>
          <w:rFonts w:ascii="仿宋_GB2312" w:eastAsia="仿宋_GB2312" w:hint="eastAsia"/>
          <w:sz w:val="32"/>
          <w:szCs w:val="32"/>
        </w:rPr>
        <w:t>%，结案</w:t>
      </w:r>
      <w:r w:rsidR="00D843B5" w:rsidRPr="00987F3D">
        <w:rPr>
          <w:rFonts w:ascii="仿宋_GB2312" w:eastAsia="仿宋_GB2312" w:hint="eastAsia"/>
          <w:sz w:val="32"/>
          <w:szCs w:val="32"/>
        </w:rPr>
        <w:t>108</w:t>
      </w:r>
      <w:r w:rsidR="00957C48" w:rsidRPr="00987F3D">
        <w:rPr>
          <w:rFonts w:ascii="仿宋_GB2312" w:eastAsia="仿宋_GB2312" w:hint="eastAsia"/>
          <w:sz w:val="32"/>
          <w:szCs w:val="32"/>
        </w:rPr>
        <w:t>件，结案率</w:t>
      </w:r>
      <w:r w:rsidR="00D843B5" w:rsidRPr="00987F3D">
        <w:rPr>
          <w:rFonts w:ascii="仿宋_GB2312" w:eastAsia="仿宋_GB2312" w:hint="eastAsia"/>
          <w:sz w:val="32"/>
          <w:szCs w:val="32"/>
        </w:rPr>
        <w:t>97.30</w:t>
      </w:r>
      <w:r w:rsidR="00957C48" w:rsidRPr="00987F3D">
        <w:rPr>
          <w:rFonts w:ascii="仿宋_GB2312" w:eastAsia="仿宋_GB2312" w:hint="eastAsia"/>
          <w:sz w:val="32"/>
          <w:szCs w:val="32"/>
        </w:rPr>
        <w:t>%。案件量较高为</w:t>
      </w:r>
      <w:r w:rsidR="00C02339" w:rsidRPr="00987F3D">
        <w:rPr>
          <w:rFonts w:ascii="仿宋_GB2312" w:eastAsia="仿宋_GB2312" w:hint="eastAsia"/>
          <w:sz w:val="32"/>
          <w:szCs w:val="32"/>
        </w:rPr>
        <w:t>焚烧垃圾、</w:t>
      </w:r>
      <w:r w:rsidR="00C02339" w:rsidRPr="00987F3D">
        <w:rPr>
          <w:rFonts w:ascii="仿宋_GB2312" w:eastAsia="仿宋_GB2312" w:hint="eastAsia"/>
          <w:sz w:val="32"/>
          <w:szCs w:val="32"/>
        </w:rPr>
        <w:lastRenderedPageBreak/>
        <w:t>树叶</w:t>
      </w:r>
      <w:r w:rsidR="00D843B5" w:rsidRPr="00987F3D">
        <w:rPr>
          <w:rFonts w:ascii="仿宋_GB2312" w:eastAsia="仿宋_GB2312" w:hint="eastAsia"/>
          <w:sz w:val="32"/>
          <w:szCs w:val="32"/>
        </w:rPr>
        <w:t>和工地扬尘，其中焚烧垃圾、树叶为97</w:t>
      </w:r>
      <w:r w:rsidR="00A572E3" w:rsidRPr="00987F3D">
        <w:rPr>
          <w:rFonts w:ascii="仿宋_GB2312" w:eastAsia="仿宋_GB2312" w:hint="eastAsia"/>
          <w:sz w:val="32"/>
          <w:szCs w:val="32"/>
        </w:rPr>
        <w:t>件，结案</w:t>
      </w:r>
      <w:r w:rsidR="00D843B5" w:rsidRPr="00987F3D">
        <w:rPr>
          <w:rFonts w:ascii="仿宋_GB2312" w:eastAsia="仿宋_GB2312" w:hint="eastAsia"/>
          <w:sz w:val="32"/>
          <w:szCs w:val="32"/>
        </w:rPr>
        <w:t>97</w:t>
      </w:r>
      <w:r w:rsidR="00A572E3" w:rsidRPr="00987F3D">
        <w:rPr>
          <w:rFonts w:ascii="仿宋_GB2312" w:eastAsia="仿宋_GB2312" w:hint="eastAsia"/>
          <w:sz w:val="32"/>
          <w:szCs w:val="32"/>
        </w:rPr>
        <w:t>件，结案率</w:t>
      </w:r>
      <w:r w:rsidR="00D843B5" w:rsidRPr="00987F3D">
        <w:rPr>
          <w:rFonts w:ascii="仿宋_GB2312" w:eastAsia="仿宋_GB2312" w:hint="eastAsia"/>
          <w:sz w:val="32"/>
          <w:szCs w:val="32"/>
        </w:rPr>
        <w:t>10.00</w:t>
      </w:r>
      <w:r w:rsidR="00A572E3" w:rsidRPr="00987F3D">
        <w:rPr>
          <w:rFonts w:ascii="仿宋_GB2312" w:eastAsia="仿宋_GB2312" w:hint="eastAsia"/>
          <w:sz w:val="32"/>
          <w:szCs w:val="32"/>
        </w:rPr>
        <w:t>%</w:t>
      </w:r>
      <w:r w:rsidR="00D843B5" w:rsidRPr="00987F3D">
        <w:rPr>
          <w:rFonts w:ascii="仿宋_GB2312" w:eastAsia="仿宋_GB2312" w:hint="eastAsia"/>
          <w:sz w:val="32"/>
          <w:szCs w:val="32"/>
        </w:rPr>
        <w:t>；工地扬尘为12件，结案9件，结案率75.00%</w:t>
      </w:r>
      <w:r w:rsidR="00957C48" w:rsidRPr="00987F3D">
        <w:rPr>
          <w:rFonts w:ascii="仿宋_GB2312" w:eastAsia="仿宋_GB2312" w:hint="eastAsia"/>
          <w:sz w:val="32"/>
          <w:szCs w:val="32"/>
        </w:rPr>
        <w:t>。</w:t>
      </w:r>
    </w:p>
    <w:p w:rsidR="007C71B1" w:rsidRPr="00987F3D" w:rsidRDefault="00D843B5" w:rsidP="00EA14A3">
      <w:pPr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63856"/>
            <wp:effectExtent l="19050" t="0" r="381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6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87F3D" w:rsidRDefault="00957C48" w:rsidP="00EA14A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b/>
          <w:sz w:val="32"/>
          <w:szCs w:val="32"/>
        </w:rPr>
        <w:t>2.市容环境重点案件</w:t>
      </w:r>
    </w:p>
    <w:p w:rsidR="007C71B1" w:rsidRPr="00987F3D" w:rsidRDefault="007B1F77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1</w:t>
      </w:r>
      <w:r w:rsidR="00AB1CD8" w:rsidRPr="00987F3D">
        <w:rPr>
          <w:rFonts w:ascii="仿宋_GB2312" w:eastAsia="仿宋_GB2312" w:hint="eastAsia"/>
          <w:sz w:val="32"/>
          <w:szCs w:val="32"/>
        </w:rPr>
        <w:t>1</w:t>
      </w:r>
      <w:r w:rsidR="00957C48" w:rsidRPr="00987F3D">
        <w:rPr>
          <w:rFonts w:ascii="仿宋_GB2312" w:eastAsia="仿宋_GB2312" w:hint="eastAsia"/>
          <w:sz w:val="32"/>
          <w:szCs w:val="32"/>
        </w:rPr>
        <w:t>月份市容环境类重点问题共立案</w:t>
      </w:r>
      <w:r w:rsidR="00D843B5" w:rsidRPr="00987F3D">
        <w:rPr>
          <w:rFonts w:ascii="仿宋_GB2312" w:eastAsia="仿宋_GB2312" w:hint="eastAsia"/>
          <w:sz w:val="32"/>
          <w:szCs w:val="32"/>
        </w:rPr>
        <w:t>29610</w:t>
      </w:r>
      <w:r w:rsidR="00957C48" w:rsidRPr="00987F3D">
        <w:rPr>
          <w:rFonts w:ascii="仿宋_GB2312" w:eastAsia="仿宋_GB2312" w:hint="eastAsia"/>
          <w:sz w:val="32"/>
          <w:szCs w:val="32"/>
        </w:rPr>
        <w:t>件（基本案件量</w:t>
      </w:r>
      <w:r w:rsidR="00AB1CD8" w:rsidRPr="00987F3D">
        <w:rPr>
          <w:rFonts w:ascii="仿宋_GB2312" w:eastAsia="仿宋_GB2312" w:hint="eastAsia"/>
          <w:sz w:val="32"/>
          <w:szCs w:val="32"/>
        </w:rPr>
        <w:t>718240</w:t>
      </w:r>
      <w:r w:rsidR="00957C48" w:rsidRPr="00987F3D">
        <w:rPr>
          <w:rFonts w:ascii="仿宋_GB2312" w:eastAsia="仿宋_GB2312" w:hint="eastAsia"/>
          <w:sz w:val="32"/>
          <w:szCs w:val="32"/>
        </w:rPr>
        <w:t>），占案件立案总量的</w:t>
      </w:r>
      <w:r w:rsidR="00D843B5" w:rsidRPr="00987F3D">
        <w:rPr>
          <w:rFonts w:ascii="仿宋_GB2312" w:eastAsia="仿宋_GB2312" w:hint="eastAsia"/>
          <w:sz w:val="32"/>
          <w:szCs w:val="32"/>
        </w:rPr>
        <w:t>8.67</w:t>
      </w:r>
      <w:r w:rsidR="00957C48" w:rsidRPr="00987F3D">
        <w:rPr>
          <w:rFonts w:ascii="仿宋_GB2312" w:eastAsia="仿宋_GB2312" w:hint="eastAsia"/>
          <w:sz w:val="32"/>
          <w:szCs w:val="32"/>
        </w:rPr>
        <w:t>%,结案</w:t>
      </w:r>
      <w:r w:rsidR="00D843B5" w:rsidRPr="00987F3D">
        <w:rPr>
          <w:rFonts w:ascii="仿宋_GB2312" w:eastAsia="仿宋_GB2312" w:hint="eastAsia"/>
          <w:sz w:val="32"/>
          <w:szCs w:val="32"/>
        </w:rPr>
        <w:t>29534</w:t>
      </w:r>
      <w:r w:rsidR="00957C48" w:rsidRPr="00987F3D">
        <w:rPr>
          <w:rFonts w:ascii="仿宋_GB2312" w:eastAsia="仿宋_GB2312" w:hint="eastAsia"/>
          <w:sz w:val="32"/>
          <w:szCs w:val="32"/>
        </w:rPr>
        <w:t>件，结案率</w:t>
      </w:r>
      <w:r w:rsidR="00592A53" w:rsidRPr="00987F3D">
        <w:rPr>
          <w:rFonts w:ascii="仿宋_GB2312" w:eastAsia="仿宋_GB2312" w:hint="eastAsia"/>
          <w:sz w:val="32"/>
          <w:szCs w:val="32"/>
        </w:rPr>
        <w:t>9</w:t>
      </w:r>
      <w:r w:rsidR="00777056" w:rsidRPr="00987F3D">
        <w:rPr>
          <w:rFonts w:ascii="仿宋_GB2312" w:eastAsia="仿宋_GB2312" w:hint="eastAsia"/>
          <w:sz w:val="32"/>
          <w:szCs w:val="32"/>
        </w:rPr>
        <w:t>9.</w:t>
      </w:r>
      <w:r w:rsidR="00893A9E" w:rsidRPr="00987F3D">
        <w:rPr>
          <w:rFonts w:ascii="仿宋_GB2312" w:eastAsia="仿宋_GB2312" w:hint="eastAsia"/>
          <w:sz w:val="32"/>
          <w:szCs w:val="32"/>
        </w:rPr>
        <w:t>7</w:t>
      </w:r>
      <w:r w:rsidR="00D843B5" w:rsidRPr="00987F3D">
        <w:rPr>
          <w:rFonts w:ascii="仿宋_GB2312" w:eastAsia="仿宋_GB2312" w:hint="eastAsia"/>
          <w:sz w:val="32"/>
          <w:szCs w:val="32"/>
        </w:rPr>
        <w:t>4</w:t>
      </w:r>
      <w:r w:rsidR="00957C48" w:rsidRPr="00987F3D">
        <w:rPr>
          <w:rFonts w:ascii="仿宋_GB2312" w:eastAsia="仿宋_GB2312" w:hint="eastAsia"/>
          <w:sz w:val="32"/>
          <w:szCs w:val="32"/>
        </w:rPr>
        <w:t>%，区级</w:t>
      </w:r>
      <w:r w:rsidR="00957C48" w:rsidRPr="00987F3D">
        <w:rPr>
          <w:rFonts w:ascii="仿宋_GB2312" w:eastAsia="仿宋_GB2312"/>
          <w:sz w:val="32"/>
          <w:szCs w:val="32"/>
        </w:rPr>
        <w:t>监督员</w:t>
      </w:r>
      <w:r w:rsidR="00957C48" w:rsidRPr="00987F3D">
        <w:rPr>
          <w:rFonts w:ascii="仿宋_GB2312" w:eastAsia="仿宋_GB2312" w:hint="eastAsia"/>
          <w:sz w:val="32"/>
          <w:szCs w:val="32"/>
        </w:rPr>
        <w:t>案件漏报率为</w:t>
      </w:r>
      <w:r w:rsidR="00AB1CD8" w:rsidRPr="00987F3D">
        <w:rPr>
          <w:rFonts w:ascii="仿宋_GB2312" w:eastAsia="仿宋_GB2312" w:hint="eastAsia"/>
          <w:sz w:val="32"/>
          <w:szCs w:val="32"/>
        </w:rPr>
        <w:t>3.52</w:t>
      </w:r>
      <w:r w:rsidR="00957C48" w:rsidRPr="00987F3D">
        <w:rPr>
          <w:rFonts w:ascii="仿宋_GB2312" w:eastAsia="仿宋_GB2312"/>
          <w:sz w:val="32"/>
          <w:szCs w:val="32"/>
        </w:rPr>
        <w:t>%</w:t>
      </w:r>
      <w:r w:rsidR="00957C48" w:rsidRPr="00987F3D">
        <w:rPr>
          <w:rFonts w:ascii="仿宋_GB2312" w:eastAsia="仿宋_GB2312" w:hint="eastAsia"/>
          <w:sz w:val="32"/>
          <w:szCs w:val="32"/>
        </w:rPr>
        <w:t>。</w:t>
      </w:r>
      <w:r w:rsidR="00957C48" w:rsidRPr="00987F3D">
        <w:rPr>
          <w:rFonts w:ascii="仿宋_GB2312" w:eastAsia="仿宋_GB2312"/>
          <w:sz w:val="32"/>
          <w:szCs w:val="32"/>
        </w:rPr>
        <w:t>漏报率</w:t>
      </w:r>
      <w:r w:rsidR="00957C48" w:rsidRPr="00987F3D">
        <w:rPr>
          <w:rFonts w:ascii="仿宋_GB2312" w:eastAsia="仿宋_GB2312" w:hint="eastAsia"/>
          <w:sz w:val="32"/>
          <w:szCs w:val="32"/>
        </w:rPr>
        <w:t>较高的区为</w:t>
      </w:r>
      <w:r w:rsidRPr="00987F3D">
        <w:rPr>
          <w:rFonts w:ascii="仿宋_GB2312" w:eastAsia="仿宋_GB2312" w:hint="eastAsia"/>
          <w:sz w:val="32"/>
          <w:szCs w:val="32"/>
        </w:rPr>
        <w:t>经开区</w:t>
      </w:r>
      <w:r w:rsidR="00957C48" w:rsidRPr="00987F3D">
        <w:rPr>
          <w:rFonts w:ascii="仿宋_GB2312" w:eastAsia="仿宋_GB2312" w:hint="eastAsia"/>
          <w:sz w:val="32"/>
          <w:szCs w:val="32"/>
        </w:rPr>
        <w:t>和</w:t>
      </w:r>
      <w:r w:rsidR="00AB1CD8" w:rsidRPr="00987F3D">
        <w:rPr>
          <w:rFonts w:ascii="仿宋_GB2312" w:eastAsia="仿宋_GB2312" w:hint="eastAsia"/>
          <w:sz w:val="32"/>
          <w:szCs w:val="32"/>
        </w:rPr>
        <w:t>高新区</w:t>
      </w:r>
      <w:r w:rsidR="00957C48" w:rsidRPr="00987F3D">
        <w:rPr>
          <w:rFonts w:ascii="仿宋_GB2312" w:eastAsia="仿宋_GB2312" w:hint="eastAsia"/>
          <w:sz w:val="32"/>
          <w:szCs w:val="32"/>
        </w:rPr>
        <w:t>，其中</w:t>
      </w:r>
      <w:r w:rsidRPr="00987F3D">
        <w:rPr>
          <w:rFonts w:ascii="仿宋_GB2312" w:eastAsia="仿宋_GB2312" w:hint="eastAsia"/>
          <w:sz w:val="32"/>
          <w:szCs w:val="32"/>
        </w:rPr>
        <w:t>经开区</w:t>
      </w:r>
      <w:r w:rsidR="00957C48" w:rsidRPr="00987F3D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="00AB1CD8" w:rsidRPr="00987F3D">
        <w:rPr>
          <w:rFonts w:ascii="仿宋_GB2312" w:eastAsia="仿宋_GB2312" w:hint="eastAsia"/>
          <w:sz w:val="32"/>
          <w:szCs w:val="32"/>
        </w:rPr>
        <w:t>2480</w:t>
      </w:r>
      <w:r w:rsidR="00957C48" w:rsidRPr="00987F3D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="00AB1CD8" w:rsidRPr="00987F3D">
        <w:rPr>
          <w:rFonts w:ascii="仿宋_GB2312" w:eastAsia="仿宋_GB2312" w:hint="eastAsia"/>
          <w:sz w:val="32"/>
          <w:szCs w:val="32"/>
        </w:rPr>
        <w:t>31560</w:t>
      </w:r>
      <w:r w:rsidR="00957C48" w:rsidRPr="00987F3D">
        <w:rPr>
          <w:rFonts w:ascii="仿宋_GB2312" w:eastAsia="仿宋_GB2312" w:hint="eastAsia"/>
          <w:sz w:val="32"/>
          <w:szCs w:val="32"/>
        </w:rPr>
        <w:t>，区级监督员漏报率为</w:t>
      </w:r>
      <w:r w:rsidR="00AB1CD8" w:rsidRPr="00987F3D">
        <w:rPr>
          <w:rFonts w:ascii="仿宋_GB2312" w:eastAsia="仿宋_GB2312" w:hint="eastAsia"/>
          <w:sz w:val="32"/>
          <w:szCs w:val="32"/>
        </w:rPr>
        <w:t>7.29</w:t>
      </w:r>
      <w:r w:rsidR="00957C48" w:rsidRPr="00987F3D">
        <w:rPr>
          <w:rFonts w:ascii="仿宋_GB2312" w:eastAsia="仿宋_GB2312" w:hint="eastAsia"/>
          <w:sz w:val="32"/>
          <w:szCs w:val="32"/>
        </w:rPr>
        <w:t>%；</w:t>
      </w:r>
      <w:r w:rsidR="00AB1CD8" w:rsidRPr="00987F3D">
        <w:rPr>
          <w:rFonts w:ascii="仿宋_GB2312" w:eastAsia="仿宋_GB2312" w:hint="eastAsia"/>
          <w:sz w:val="32"/>
          <w:szCs w:val="32"/>
        </w:rPr>
        <w:t>高新区</w:t>
      </w:r>
      <w:r w:rsidR="00957C48" w:rsidRPr="00987F3D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="00AB1CD8" w:rsidRPr="00987F3D">
        <w:rPr>
          <w:rFonts w:ascii="仿宋_GB2312" w:eastAsia="仿宋_GB2312" w:hint="eastAsia"/>
          <w:sz w:val="32"/>
          <w:szCs w:val="32"/>
        </w:rPr>
        <w:t>1300</w:t>
      </w:r>
      <w:r w:rsidR="00957C48" w:rsidRPr="00987F3D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="00AB1CD8" w:rsidRPr="00987F3D">
        <w:rPr>
          <w:rFonts w:ascii="仿宋_GB2312" w:eastAsia="仿宋_GB2312" w:hint="eastAsia"/>
          <w:sz w:val="32"/>
          <w:szCs w:val="32"/>
        </w:rPr>
        <w:t>17900</w:t>
      </w:r>
      <w:r w:rsidR="00957C48" w:rsidRPr="00987F3D">
        <w:rPr>
          <w:rFonts w:ascii="仿宋_GB2312" w:eastAsia="仿宋_GB2312" w:hint="eastAsia"/>
          <w:sz w:val="32"/>
          <w:szCs w:val="32"/>
        </w:rPr>
        <w:t>，区级监督员漏报率为</w:t>
      </w:r>
      <w:r w:rsidR="00AB1CD8" w:rsidRPr="00987F3D">
        <w:rPr>
          <w:rFonts w:ascii="仿宋_GB2312" w:eastAsia="仿宋_GB2312" w:hint="eastAsia"/>
          <w:sz w:val="32"/>
          <w:szCs w:val="32"/>
        </w:rPr>
        <w:t>6.77</w:t>
      </w:r>
      <w:r w:rsidR="00957C48" w:rsidRPr="00987F3D">
        <w:rPr>
          <w:rFonts w:ascii="仿宋_GB2312" w:eastAsia="仿宋_GB2312" w:hint="eastAsia"/>
          <w:sz w:val="32"/>
          <w:szCs w:val="32"/>
        </w:rPr>
        <w:t>%。</w:t>
      </w:r>
    </w:p>
    <w:p w:rsidR="007C71B1" w:rsidRPr="00987F3D" w:rsidRDefault="00AB1CD8" w:rsidP="00EA14A3">
      <w:pPr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38026"/>
            <wp:effectExtent l="1905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3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87F3D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（1</w:t>
      </w:r>
      <w:r w:rsidR="00EA14A3" w:rsidRPr="00987F3D">
        <w:rPr>
          <w:rFonts w:ascii="仿宋_GB2312" w:eastAsia="仿宋_GB2312" w:hint="eastAsia"/>
          <w:sz w:val="32"/>
          <w:szCs w:val="32"/>
        </w:rPr>
        <w:t>）暴露垃圾</w:t>
      </w:r>
      <w:r w:rsidRPr="00987F3D">
        <w:rPr>
          <w:rFonts w:ascii="仿宋_GB2312" w:eastAsia="仿宋_GB2312" w:hint="eastAsia"/>
          <w:sz w:val="32"/>
          <w:szCs w:val="32"/>
        </w:rPr>
        <w:t>问题</w:t>
      </w:r>
    </w:p>
    <w:p w:rsidR="007C71B1" w:rsidRPr="00987F3D" w:rsidRDefault="007B1F77" w:rsidP="00EA14A3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lastRenderedPageBreak/>
        <w:t>1</w:t>
      </w:r>
      <w:r w:rsidR="00D843B5" w:rsidRPr="00987F3D">
        <w:rPr>
          <w:rFonts w:ascii="仿宋_GB2312" w:eastAsia="仿宋_GB2312" w:hint="eastAsia"/>
          <w:sz w:val="32"/>
          <w:szCs w:val="32"/>
        </w:rPr>
        <w:t>1</w:t>
      </w:r>
      <w:r w:rsidR="00957C48" w:rsidRPr="00987F3D">
        <w:rPr>
          <w:rFonts w:ascii="仿宋_GB2312" w:eastAsia="仿宋_GB2312" w:hint="eastAsia"/>
          <w:sz w:val="32"/>
          <w:szCs w:val="32"/>
        </w:rPr>
        <w:t>月份暴露垃圾类案件立案</w:t>
      </w:r>
      <w:r w:rsidR="00D843B5" w:rsidRPr="00987F3D">
        <w:rPr>
          <w:rFonts w:ascii="仿宋_GB2312" w:eastAsia="仿宋_GB2312" w:hint="eastAsia"/>
          <w:sz w:val="32"/>
          <w:szCs w:val="32"/>
        </w:rPr>
        <w:t>29506</w:t>
      </w:r>
      <w:r w:rsidR="00957C48" w:rsidRPr="00987F3D">
        <w:rPr>
          <w:rFonts w:ascii="仿宋_GB2312" w:eastAsia="仿宋_GB2312" w:hint="eastAsia"/>
          <w:sz w:val="32"/>
          <w:szCs w:val="32"/>
        </w:rPr>
        <w:t>件，占案件立案总量的</w:t>
      </w:r>
      <w:r w:rsidR="00D843B5" w:rsidRPr="00987F3D">
        <w:rPr>
          <w:rFonts w:ascii="仿宋_GB2312" w:eastAsia="仿宋_GB2312" w:hint="eastAsia"/>
          <w:sz w:val="32"/>
          <w:szCs w:val="32"/>
        </w:rPr>
        <w:t>8.64</w:t>
      </w:r>
      <w:r w:rsidR="00957C48" w:rsidRPr="00987F3D">
        <w:rPr>
          <w:rFonts w:ascii="仿宋_GB2312" w:eastAsia="仿宋_GB2312" w:hint="eastAsia"/>
          <w:sz w:val="32"/>
          <w:szCs w:val="32"/>
        </w:rPr>
        <w:t>%，结案</w:t>
      </w:r>
      <w:r w:rsidR="00D843B5" w:rsidRPr="00987F3D">
        <w:rPr>
          <w:rFonts w:ascii="仿宋_GB2312" w:eastAsia="仿宋_GB2312" w:hint="eastAsia"/>
          <w:sz w:val="32"/>
          <w:szCs w:val="32"/>
        </w:rPr>
        <w:t>29447</w:t>
      </w:r>
      <w:r w:rsidR="00957C48" w:rsidRPr="00987F3D">
        <w:rPr>
          <w:rFonts w:ascii="仿宋_GB2312" w:eastAsia="仿宋_GB2312" w:hint="eastAsia"/>
          <w:sz w:val="32"/>
          <w:szCs w:val="32"/>
        </w:rPr>
        <w:t>件，结案率</w:t>
      </w:r>
      <w:r w:rsidR="00777056" w:rsidRPr="00987F3D">
        <w:rPr>
          <w:rFonts w:ascii="仿宋_GB2312" w:eastAsia="仿宋_GB2312" w:hint="eastAsia"/>
          <w:sz w:val="32"/>
          <w:szCs w:val="32"/>
        </w:rPr>
        <w:t>99.</w:t>
      </w:r>
      <w:r w:rsidR="00D843B5" w:rsidRPr="00987F3D">
        <w:rPr>
          <w:rFonts w:ascii="仿宋_GB2312" w:eastAsia="仿宋_GB2312" w:hint="eastAsia"/>
          <w:sz w:val="32"/>
          <w:szCs w:val="32"/>
        </w:rPr>
        <w:t>80</w:t>
      </w:r>
      <w:r w:rsidR="00957C48" w:rsidRPr="00987F3D">
        <w:rPr>
          <w:rFonts w:ascii="仿宋_GB2312" w:eastAsia="仿宋_GB2312" w:hint="eastAsia"/>
          <w:sz w:val="32"/>
          <w:szCs w:val="32"/>
        </w:rPr>
        <w:t>%。</w:t>
      </w:r>
    </w:p>
    <w:p w:rsidR="007C71B1" w:rsidRPr="00987F3D" w:rsidRDefault="00D843B5" w:rsidP="00EA14A3">
      <w:pPr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28641"/>
            <wp:effectExtent l="19050" t="0" r="381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2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87F3D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（2</w:t>
      </w:r>
      <w:r w:rsidR="00EA14A3" w:rsidRPr="00987F3D">
        <w:rPr>
          <w:rFonts w:ascii="仿宋_GB2312" w:eastAsia="仿宋_GB2312" w:hint="eastAsia"/>
          <w:sz w:val="32"/>
          <w:szCs w:val="32"/>
        </w:rPr>
        <w:t>）积存垃圾渣土</w:t>
      </w:r>
      <w:r w:rsidRPr="00987F3D">
        <w:rPr>
          <w:rFonts w:ascii="仿宋_GB2312" w:eastAsia="仿宋_GB2312"/>
          <w:sz w:val="32"/>
          <w:szCs w:val="32"/>
        </w:rPr>
        <w:t>问题</w:t>
      </w:r>
    </w:p>
    <w:p w:rsidR="007C71B1" w:rsidRPr="00987F3D" w:rsidRDefault="007B1F77" w:rsidP="00EA14A3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1</w:t>
      </w:r>
      <w:r w:rsidR="00D843B5" w:rsidRPr="00987F3D">
        <w:rPr>
          <w:rFonts w:ascii="仿宋_GB2312" w:eastAsia="仿宋_GB2312" w:hint="eastAsia"/>
          <w:sz w:val="32"/>
          <w:szCs w:val="32"/>
        </w:rPr>
        <w:t>1</w:t>
      </w:r>
      <w:r w:rsidR="00957C48" w:rsidRPr="00987F3D">
        <w:rPr>
          <w:rFonts w:ascii="仿宋_GB2312" w:eastAsia="仿宋_GB2312" w:hint="eastAsia"/>
          <w:sz w:val="32"/>
          <w:szCs w:val="32"/>
        </w:rPr>
        <w:t>月份积存垃圾渣土类案件立案</w:t>
      </w:r>
      <w:r w:rsidR="00D843B5" w:rsidRPr="00987F3D">
        <w:rPr>
          <w:rFonts w:ascii="仿宋_GB2312" w:eastAsia="仿宋_GB2312" w:hint="eastAsia"/>
          <w:sz w:val="32"/>
          <w:szCs w:val="32"/>
        </w:rPr>
        <w:t>104</w:t>
      </w:r>
      <w:r w:rsidR="00957C48" w:rsidRPr="00987F3D">
        <w:rPr>
          <w:rFonts w:ascii="仿宋_GB2312" w:eastAsia="仿宋_GB2312" w:hint="eastAsia"/>
          <w:sz w:val="32"/>
          <w:szCs w:val="32"/>
        </w:rPr>
        <w:t>件，占案件立案总量的0.</w:t>
      </w:r>
      <w:r w:rsidR="00296A28" w:rsidRPr="00987F3D">
        <w:rPr>
          <w:rFonts w:ascii="仿宋_GB2312" w:eastAsia="仿宋_GB2312" w:hint="eastAsia"/>
          <w:sz w:val="32"/>
          <w:szCs w:val="32"/>
        </w:rPr>
        <w:t>0</w:t>
      </w:r>
      <w:r w:rsidR="00D843B5" w:rsidRPr="00987F3D">
        <w:rPr>
          <w:rFonts w:ascii="仿宋_GB2312" w:eastAsia="仿宋_GB2312" w:hint="eastAsia"/>
          <w:sz w:val="32"/>
          <w:szCs w:val="32"/>
        </w:rPr>
        <w:t>3</w:t>
      </w:r>
      <w:r w:rsidR="00957C48" w:rsidRPr="00987F3D">
        <w:rPr>
          <w:rFonts w:ascii="仿宋_GB2312" w:eastAsia="仿宋_GB2312" w:hint="eastAsia"/>
          <w:sz w:val="32"/>
          <w:szCs w:val="32"/>
        </w:rPr>
        <w:t>%，结案</w:t>
      </w:r>
      <w:r w:rsidR="00D843B5" w:rsidRPr="00987F3D">
        <w:rPr>
          <w:rFonts w:ascii="仿宋_GB2312" w:eastAsia="仿宋_GB2312" w:hint="eastAsia"/>
          <w:sz w:val="32"/>
          <w:szCs w:val="32"/>
        </w:rPr>
        <w:t>87</w:t>
      </w:r>
      <w:r w:rsidR="00957C48" w:rsidRPr="00987F3D">
        <w:rPr>
          <w:rFonts w:ascii="仿宋_GB2312" w:eastAsia="仿宋_GB2312" w:hint="eastAsia"/>
          <w:sz w:val="32"/>
          <w:szCs w:val="32"/>
        </w:rPr>
        <w:t>件，结案率</w:t>
      </w:r>
      <w:r w:rsidR="00D843B5" w:rsidRPr="00987F3D">
        <w:rPr>
          <w:rFonts w:ascii="仿宋_GB2312" w:eastAsia="仿宋_GB2312" w:hint="eastAsia"/>
          <w:sz w:val="32"/>
          <w:szCs w:val="32"/>
        </w:rPr>
        <w:t>83.65</w:t>
      </w:r>
      <w:r w:rsidR="00957C48" w:rsidRPr="00987F3D">
        <w:rPr>
          <w:rFonts w:ascii="仿宋_GB2312" w:eastAsia="仿宋_GB2312" w:hint="eastAsia"/>
          <w:sz w:val="32"/>
          <w:szCs w:val="32"/>
        </w:rPr>
        <w:t>%。</w:t>
      </w:r>
    </w:p>
    <w:p w:rsidR="007C71B1" w:rsidRPr="00987F3D" w:rsidRDefault="00D843B5" w:rsidP="00EA14A3">
      <w:pPr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23390"/>
            <wp:effectExtent l="19050" t="0" r="381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987F3D" w:rsidRDefault="00957C48" w:rsidP="00EA14A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b/>
          <w:sz w:val="32"/>
          <w:szCs w:val="32"/>
        </w:rPr>
        <w:t>3.违法违规建筑重点案件</w:t>
      </w:r>
    </w:p>
    <w:p w:rsidR="007C71B1" w:rsidRPr="00987F3D" w:rsidRDefault="007B1F77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1</w:t>
      </w:r>
      <w:r w:rsidR="00AB1CD8" w:rsidRPr="00987F3D">
        <w:rPr>
          <w:rFonts w:ascii="仿宋_GB2312" w:eastAsia="仿宋_GB2312" w:hint="eastAsia"/>
          <w:sz w:val="32"/>
          <w:szCs w:val="32"/>
        </w:rPr>
        <w:t>1</w:t>
      </w:r>
      <w:r w:rsidR="00957C48" w:rsidRPr="00987F3D">
        <w:rPr>
          <w:rFonts w:ascii="仿宋_GB2312" w:eastAsia="仿宋_GB2312" w:hint="eastAsia"/>
          <w:sz w:val="32"/>
          <w:szCs w:val="32"/>
        </w:rPr>
        <w:t>月份疑似违法违规建筑类案件立案</w:t>
      </w:r>
      <w:r w:rsidR="00987F3D" w:rsidRPr="00987F3D">
        <w:rPr>
          <w:rFonts w:ascii="仿宋_GB2312" w:eastAsia="仿宋_GB2312" w:hint="eastAsia"/>
          <w:sz w:val="32"/>
          <w:szCs w:val="32"/>
        </w:rPr>
        <w:t>711</w:t>
      </w:r>
      <w:r w:rsidR="00957C48" w:rsidRPr="00987F3D">
        <w:rPr>
          <w:rFonts w:ascii="仿宋_GB2312" w:eastAsia="仿宋_GB2312" w:hint="eastAsia"/>
          <w:sz w:val="32"/>
          <w:szCs w:val="32"/>
        </w:rPr>
        <w:t>件（基本案件量</w:t>
      </w:r>
      <w:r w:rsidR="00AB1CD8" w:rsidRPr="00987F3D">
        <w:rPr>
          <w:rFonts w:ascii="仿宋_GB2312" w:eastAsia="仿宋_GB2312" w:hint="eastAsia"/>
          <w:sz w:val="32"/>
          <w:szCs w:val="32"/>
        </w:rPr>
        <w:t>108680</w:t>
      </w:r>
      <w:r w:rsidR="00957C48" w:rsidRPr="00987F3D">
        <w:rPr>
          <w:rFonts w:ascii="仿宋_GB2312" w:eastAsia="仿宋_GB2312" w:hint="eastAsia"/>
          <w:sz w:val="32"/>
          <w:szCs w:val="32"/>
        </w:rPr>
        <w:t>），占案件立案总量的</w:t>
      </w:r>
      <w:r w:rsidR="00296A28" w:rsidRPr="00987F3D">
        <w:rPr>
          <w:rFonts w:ascii="仿宋_GB2312" w:eastAsia="仿宋_GB2312" w:hint="eastAsia"/>
          <w:sz w:val="32"/>
          <w:szCs w:val="32"/>
        </w:rPr>
        <w:t>0.</w:t>
      </w:r>
      <w:r w:rsidR="00987F3D" w:rsidRPr="00987F3D">
        <w:rPr>
          <w:rFonts w:ascii="仿宋_GB2312" w:eastAsia="仿宋_GB2312" w:hint="eastAsia"/>
          <w:sz w:val="32"/>
          <w:szCs w:val="32"/>
        </w:rPr>
        <w:t>21</w:t>
      </w:r>
      <w:r w:rsidR="00957C48" w:rsidRPr="00987F3D">
        <w:rPr>
          <w:rFonts w:ascii="仿宋_GB2312" w:eastAsia="仿宋_GB2312" w:hint="eastAsia"/>
          <w:sz w:val="32"/>
          <w:szCs w:val="32"/>
        </w:rPr>
        <w:t>%，结案</w:t>
      </w:r>
      <w:r w:rsidR="00987F3D" w:rsidRPr="00987F3D">
        <w:rPr>
          <w:rFonts w:ascii="仿宋_GB2312" w:eastAsia="仿宋_GB2312" w:hint="eastAsia"/>
          <w:sz w:val="32"/>
          <w:szCs w:val="32"/>
        </w:rPr>
        <w:t>390</w:t>
      </w:r>
      <w:r w:rsidR="00957C48" w:rsidRPr="00987F3D">
        <w:rPr>
          <w:rFonts w:ascii="仿宋_GB2312" w:eastAsia="仿宋_GB2312" w:hint="eastAsia"/>
          <w:sz w:val="32"/>
          <w:szCs w:val="32"/>
        </w:rPr>
        <w:t>件，结案率</w:t>
      </w:r>
      <w:r w:rsidR="00987F3D" w:rsidRPr="00987F3D">
        <w:rPr>
          <w:rFonts w:ascii="仿宋_GB2312" w:eastAsia="仿宋_GB2312" w:hint="eastAsia"/>
          <w:sz w:val="32"/>
          <w:szCs w:val="32"/>
        </w:rPr>
        <w:t>54.85</w:t>
      </w:r>
      <w:r w:rsidR="00957C48" w:rsidRPr="00987F3D">
        <w:rPr>
          <w:rFonts w:ascii="仿宋_GB2312" w:eastAsia="仿宋_GB2312" w:hint="eastAsia"/>
          <w:sz w:val="32"/>
          <w:szCs w:val="32"/>
        </w:rPr>
        <w:t>%，区级监督员案件漏报率为</w:t>
      </w:r>
      <w:r w:rsidR="002542FD" w:rsidRPr="00987F3D">
        <w:rPr>
          <w:rFonts w:ascii="仿宋_GB2312" w:eastAsia="仿宋_GB2312" w:hint="eastAsia"/>
          <w:sz w:val="32"/>
          <w:szCs w:val="32"/>
        </w:rPr>
        <w:t>2.</w:t>
      </w:r>
      <w:r w:rsidRPr="00987F3D">
        <w:rPr>
          <w:rFonts w:ascii="仿宋_GB2312" w:eastAsia="仿宋_GB2312" w:hint="eastAsia"/>
          <w:sz w:val="32"/>
          <w:szCs w:val="32"/>
        </w:rPr>
        <w:t>8</w:t>
      </w:r>
      <w:r w:rsidR="00AB1CD8" w:rsidRPr="00987F3D">
        <w:rPr>
          <w:rFonts w:ascii="仿宋_GB2312" w:eastAsia="仿宋_GB2312" w:hint="eastAsia"/>
          <w:sz w:val="32"/>
          <w:szCs w:val="32"/>
        </w:rPr>
        <w:t>9</w:t>
      </w:r>
      <w:r w:rsidR="00957C48" w:rsidRPr="00987F3D">
        <w:rPr>
          <w:rFonts w:ascii="仿宋_GB2312" w:eastAsia="仿宋_GB2312"/>
          <w:sz w:val="32"/>
          <w:szCs w:val="32"/>
        </w:rPr>
        <w:t>%</w:t>
      </w:r>
      <w:r w:rsidR="00957C48" w:rsidRPr="00987F3D">
        <w:rPr>
          <w:rFonts w:ascii="仿宋_GB2312" w:eastAsia="仿宋_GB2312" w:hint="eastAsia"/>
          <w:sz w:val="32"/>
          <w:szCs w:val="32"/>
        </w:rPr>
        <w:t>。</w:t>
      </w:r>
      <w:r w:rsidR="00957C48" w:rsidRPr="00987F3D">
        <w:rPr>
          <w:rFonts w:ascii="仿宋_GB2312" w:eastAsia="仿宋_GB2312"/>
          <w:sz w:val="32"/>
          <w:szCs w:val="32"/>
        </w:rPr>
        <w:t>漏报率</w:t>
      </w:r>
      <w:r w:rsidR="00957C48" w:rsidRPr="00987F3D">
        <w:rPr>
          <w:rFonts w:ascii="仿宋_GB2312" w:eastAsia="仿宋_GB2312" w:hint="eastAsia"/>
          <w:sz w:val="32"/>
          <w:szCs w:val="32"/>
        </w:rPr>
        <w:t>较高的区为</w:t>
      </w:r>
      <w:r w:rsidR="00AB1CD8" w:rsidRPr="00987F3D">
        <w:rPr>
          <w:rFonts w:ascii="仿宋_GB2312" w:eastAsia="仿宋_GB2312" w:hint="eastAsia"/>
          <w:sz w:val="32"/>
          <w:szCs w:val="32"/>
        </w:rPr>
        <w:t>经开区</w:t>
      </w:r>
      <w:r w:rsidR="00957C48" w:rsidRPr="00987F3D">
        <w:rPr>
          <w:rFonts w:ascii="仿宋_GB2312" w:eastAsia="仿宋_GB2312" w:hint="eastAsia"/>
          <w:sz w:val="32"/>
          <w:szCs w:val="32"/>
        </w:rPr>
        <w:t>和</w:t>
      </w:r>
      <w:r w:rsidR="00AB1CD8" w:rsidRPr="00987F3D">
        <w:rPr>
          <w:rFonts w:ascii="仿宋_GB2312" w:eastAsia="仿宋_GB2312" w:hint="eastAsia"/>
          <w:sz w:val="32"/>
          <w:szCs w:val="32"/>
        </w:rPr>
        <w:t>高新区</w:t>
      </w:r>
      <w:r w:rsidR="00957C48" w:rsidRPr="00987F3D">
        <w:rPr>
          <w:rFonts w:ascii="仿宋_GB2312" w:eastAsia="仿宋_GB2312" w:hint="eastAsia"/>
          <w:sz w:val="32"/>
          <w:szCs w:val="32"/>
        </w:rPr>
        <w:t>，其中</w:t>
      </w:r>
      <w:r w:rsidR="00AB1CD8" w:rsidRPr="00987F3D">
        <w:rPr>
          <w:rFonts w:ascii="仿宋_GB2312" w:eastAsia="仿宋_GB2312" w:hint="eastAsia"/>
          <w:sz w:val="32"/>
          <w:szCs w:val="32"/>
        </w:rPr>
        <w:t>经开区</w:t>
      </w:r>
      <w:r w:rsidR="00957C48" w:rsidRPr="00987F3D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="00AB1CD8" w:rsidRPr="00987F3D">
        <w:rPr>
          <w:rFonts w:ascii="仿宋_GB2312" w:eastAsia="仿宋_GB2312" w:hint="eastAsia"/>
          <w:sz w:val="32"/>
          <w:szCs w:val="32"/>
        </w:rPr>
        <w:t>200</w:t>
      </w:r>
      <w:r w:rsidR="00957C48" w:rsidRPr="00987F3D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="00AB1CD8" w:rsidRPr="00987F3D">
        <w:rPr>
          <w:rFonts w:ascii="仿宋_GB2312" w:eastAsia="仿宋_GB2312" w:hint="eastAsia"/>
          <w:sz w:val="32"/>
          <w:szCs w:val="32"/>
        </w:rPr>
        <w:t>900</w:t>
      </w:r>
      <w:r w:rsidR="00957C48" w:rsidRPr="00987F3D">
        <w:rPr>
          <w:rFonts w:ascii="仿宋_GB2312" w:eastAsia="仿宋_GB2312" w:hint="eastAsia"/>
          <w:sz w:val="32"/>
          <w:szCs w:val="32"/>
        </w:rPr>
        <w:t>，区级监督员漏报率为</w:t>
      </w:r>
      <w:r w:rsidR="00AB1CD8" w:rsidRPr="00987F3D">
        <w:rPr>
          <w:rFonts w:ascii="仿宋_GB2312" w:eastAsia="仿宋_GB2312" w:hint="eastAsia"/>
          <w:sz w:val="32"/>
          <w:szCs w:val="32"/>
        </w:rPr>
        <w:t>18.18</w:t>
      </w:r>
      <w:r w:rsidR="00957C48" w:rsidRPr="00987F3D">
        <w:rPr>
          <w:rFonts w:ascii="仿宋_GB2312" w:eastAsia="仿宋_GB2312" w:hint="eastAsia"/>
          <w:sz w:val="32"/>
          <w:szCs w:val="32"/>
        </w:rPr>
        <w:t>%；</w:t>
      </w:r>
      <w:r w:rsidR="00AB1CD8" w:rsidRPr="00987F3D">
        <w:rPr>
          <w:rFonts w:ascii="仿宋_GB2312" w:eastAsia="仿宋_GB2312" w:hint="eastAsia"/>
          <w:sz w:val="32"/>
          <w:szCs w:val="32"/>
        </w:rPr>
        <w:lastRenderedPageBreak/>
        <w:t>高新区</w:t>
      </w:r>
      <w:r w:rsidR="00957C48" w:rsidRPr="00987F3D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="00AB1CD8" w:rsidRPr="00987F3D">
        <w:rPr>
          <w:rFonts w:ascii="仿宋_GB2312" w:eastAsia="仿宋_GB2312" w:hint="eastAsia"/>
          <w:sz w:val="32"/>
          <w:szCs w:val="32"/>
        </w:rPr>
        <w:t>300</w:t>
      </w:r>
      <w:r w:rsidR="00957C48" w:rsidRPr="00987F3D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="00AB1CD8" w:rsidRPr="00987F3D">
        <w:rPr>
          <w:rFonts w:ascii="仿宋_GB2312" w:eastAsia="仿宋_GB2312" w:hint="eastAsia"/>
          <w:sz w:val="32"/>
          <w:szCs w:val="32"/>
        </w:rPr>
        <w:t>3180</w:t>
      </w:r>
      <w:r w:rsidR="00957C48" w:rsidRPr="00987F3D">
        <w:rPr>
          <w:rFonts w:ascii="仿宋_GB2312" w:eastAsia="仿宋_GB2312" w:hint="eastAsia"/>
          <w:sz w:val="32"/>
          <w:szCs w:val="32"/>
        </w:rPr>
        <w:t>，区级监督员漏报率为</w:t>
      </w:r>
      <w:r w:rsidR="00AB1CD8" w:rsidRPr="00987F3D">
        <w:rPr>
          <w:rFonts w:ascii="仿宋_GB2312" w:eastAsia="仿宋_GB2312" w:hint="eastAsia"/>
          <w:sz w:val="32"/>
          <w:szCs w:val="32"/>
        </w:rPr>
        <w:t>8.62</w:t>
      </w:r>
      <w:r w:rsidR="00957C48" w:rsidRPr="00987F3D">
        <w:rPr>
          <w:rFonts w:ascii="仿宋_GB2312" w:eastAsia="仿宋_GB2312" w:hint="eastAsia"/>
          <w:sz w:val="32"/>
          <w:szCs w:val="32"/>
        </w:rPr>
        <w:t>%。</w:t>
      </w:r>
    </w:p>
    <w:p w:rsidR="007C71B1" w:rsidRPr="00987F3D" w:rsidRDefault="00AB1CD8" w:rsidP="00EA14A3">
      <w:pPr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52296"/>
            <wp:effectExtent l="19050" t="0" r="381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5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84E" w:rsidRPr="00987F3D" w:rsidRDefault="0021184E" w:rsidP="00EA14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987F3D">
        <w:rPr>
          <w:rFonts w:ascii="楷体_GB2312" w:eastAsia="楷体_GB2312" w:hint="eastAsia"/>
          <w:sz w:val="32"/>
          <w:szCs w:val="32"/>
        </w:rPr>
        <w:t>（</w:t>
      </w:r>
      <w:r w:rsidR="000F5E2D" w:rsidRPr="00987F3D">
        <w:rPr>
          <w:rFonts w:ascii="楷体_GB2312" w:eastAsia="楷体_GB2312" w:hint="eastAsia"/>
          <w:sz w:val="32"/>
          <w:szCs w:val="32"/>
        </w:rPr>
        <w:t>四</w:t>
      </w:r>
      <w:r w:rsidRPr="00987F3D">
        <w:rPr>
          <w:rFonts w:ascii="楷体_GB2312" w:eastAsia="楷体_GB2312" w:hint="eastAsia"/>
          <w:sz w:val="32"/>
          <w:szCs w:val="32"/>
        </w:rPr>
        <w:t>）卫星遥感监测成果处置情况</w:t>
      </w:r>
    </w:p>
    <w:p w:rsidR="003B31D8" w:rsidRPr="00987F3D" w:rsidRDefault="006A1717" w:rsidP="003B31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1</w:t>
      </w:r>
      <w:r w:rsidR="00AB1CD8" w:rsidRPr="00987F3D">
        <w:rPr>
          <w:rFonts w:ascii="仿宋_GB2312" w:eastAsia="仿宋_GB2312" w:hint="eastAsia"/>
          <w:sz w:val="32"/>
          <w:szCs w:val="32"/>
        </w:rPr>
        <w:t>1</w:t>
      </w:r>
      <w:r w:rsidR="003B31D8" w:rsidRPr="00987F3D">
        <w:rPr>
          <w:rFonts w:ascii="仿宋_GB2312" w:eastAsia="仿宋_GB2312" w:hint="eastAsia"/>
          <w:sz w:val="32"/>
          <w:szCs w:val="32"/>
        </w:rPr>
        <w:t>月份卫星遥感监测成果处置情况</w:t>
      </w:r>
      <w:r w:rsidR="00515F03" w:rsidRPr="00987F3D">
        <w:rPr>
          <w:rFonts w:ascii="仿宋_GB2312" w:eastAsia="仿宋_GB2312" w:hint="eastAsia"/>
          <w:sz w:val="32"/>
          <w:szCs w:val="32"/>
        </w:rPr>
        <w:t>分数</w:t>
      </w:r>
      <w:r w:rsidR="003B31D8" w:rsidRPr="00987F3D">
        <w:rPr>
          <w:rFonts w:ascii="仿宋_GB2312" w:eastAsia="仿宋_GB2312" w:hint="eastAsia"/>
          <w:sz w:val="32"/>
          <w:szCs w:val="32"/>
        </w:rPr>
        <w:t>最高的是</w:t>
      </w:r>
      <w:r w:rsidRPr="00987F3D">
        <w:rPr>
          <w:rFonts w:ascii="仿宋_GB2312" w:eastAsia="仿宋_GB2312" w:hint="eastAsia"/>
          <w:sz w:val="32"/>
          <w:szCs w:val="32"/>
        </w:rPr>
        <w:t>度假区</w:t>
      </w:r>
      <w:r w:rsidR="003B31D8" w:rsidRPr="00987F3D">
        <w:rPr>
          <w:rFonts w:ascii="仿宋_GB2312" w:eastAsia="仿宋_GB2312" w:hint="eastAsia"/>
          <w:sz w:val="32"/>
          <w:szCs w:val="32"/>
        </w:rPr>
        <w:t>，</w:t>
      </w:r>
      <w:r w:rsidR="00515F03" w:rsidRPr="00987F3D">
        <w:rPr>
          <w:rFonts w:ascii="仿宋_GB2312" w:eastAsia="仿宋_GB2312" w:hint="eastAsia"/>
          <w:sz w:val="32"/>
          <w:szCs w:val="32"/>
        </w:rPr>
        <w:t>得分</w:t>
      </w:r>
      <w:r w:rsidR="00515F03" w:rsidRPr="00987F3D">
        <w:rPr>
          <w:rFonts w:ascii="仿宋_GB2312" w:eastAsia="仿宋_GB2312"/>
          <w:sz w:val="32"/>
          <w:szCs w:val="32"/>
        </w:rPr>
        <w:t>为</w:t>
      </w:r>
      <w:r w:rsidRPr="00987F3D">
        <w:rPr>
          <w:rFonts w:ascii="仿宋_GB2312" w:eastAsia="仿宋_GB2312" w:hint="eastAsia"/>
          <w:sz w:val="32"/>
          <w:szCs w:val="32"/>
        </w:rPr>
        <w:t>5.8</w:t>
      </w:r>
      <w:r w:rsidR="00A007F4" w:rsidRPr="00987F3D">
        <w:rPr>
          <w:rFonts w:ascii="仿宋_GB2312" w:eastAsia="仿宋_GB2312" w:hint="eastAsia"/>
          <w:sz w:val="32"/>
          <w:szCs w:val="32"/>
        </w:rPr>
        <w:t>9</w:t>
      </w:r>
      <w:r w:rsidR="003B31D8" w:rsidRPr="00987F3D">
        <w:rPr>
          <w:rFonts w:ascii="仿宋_GB2312" w:eastAsia="仿宋_GB2312" w:hint="eastAsia"/>
          <w:sz w:val="32"/>
          <w:szCs w:val="32"/>
        </w:rPr>
        <w:t>分；</w:t>
      </w:r>
      <w:r w:rsidR="00515F03" w:rsidRPr="00987F3D">
        <w:rPr>
          <w:rFonts w:ascii="仿宋_GB2312" w:eastAsia="仿宋_GB2312" w:hint="eastAsia"/>
          <w:sz w:val="32"/>
          <w:szCs w:val="32"/>
        </w:rPr>
        <w:t>分数</w:t>
      </w:r>
      <w:r w:rsidR="003B31D8" w:rsidRPr="00987F3D">
        <w:rPr>
          <w:rFonts w:ascii="仿宋_GB2312" w:eastAsia="仿宋_GB2312" w:hint="eastAsia"/>
          <w:sz w:val="32"/>
          <w:szCs w:val="32"/>
        </w:rPr>
        <w:t>最低的是</w:t>
      </w:r>
      <w:r w:rsidR="00A007F4" w:rsidRPr="00987F3D">
        <w:rPr>
          <w:rFonts w:ascii="仿宋_GB2312" w:eastAsia="仿宋_GB2312" w:hint="eastAsia"/>
          <w:sz w:val="32"/>
          <w:szCs w:val="32"/>
        </w:rPr>
        <w:t>呈贡区</w:t>
      </w:r>
      <w:r w:rsidR="003B31D8" w:rsidRPr="00987F3D">
        <w:rPr>
          <w:rFonts w:ascii="仿宋_GB2312" w:eastAsia="仿宋_GB2312" w:hint="eastAsia"/>
          <w:sz w:val="32"/>
          <w:szCs w:val="32"/>
        </w:rPr>
        <w:t>，</w:t>
      </w:r>
      <w:r w:rsidR="00515F03" w:rsidRPr="00987F3D">
        <w:rPr>
          <w:rFonts w:ascii="仿宋_GB2312" w:eastAsia="仿宋_GB2312" w:hint="eastAsia"/>
          <w:sz w:val="32"/>
          <w:szCs w:val="32"/>
        </w:rPr>
        <w:t>得分</w:t>
      </w:r>
      <w:r w:rsidR="00515F03" w:rsidRPr="00987F3D">
        <w:rPr>
          <w:rFonts w:ascii="仿宋_GB2312" w:eastAsia="仿宋_GB2312"/>
          <w:sz w:val="32"/>
          <w:szCs w:val="32"/>
        </w:rPr>
        <w:t>为</w:t>
      </w:r>
      <w:r w:rsidR="003B31D8" w:rsidRPr="00987F3D">
        <w:rPr>
          <w:rFonts w:ascii="仿宋_GB2312" w:eastAsia="仿宋_GB2312" w:hint="eastAsia"/>
          <w:sz w:val="32"/>
          <w:szCs w:val="32"/>
        </w:rPr>
        <w:t>5.</w:t>
      </w:r>
      <w:r w:rsidRPr="00987F3D">
        <w:rPr>
          <w:rFonts w:ascii="仿宋_GB2312" w:eastAsia="仿宋_GB2312" w:hint="eastAsia"/>
          <w:sz w:val="32"/>
          <w:szCs w:val="32"/>
        </w:rPr>
        <w:t>6</w:t>
      </w:r>
      <w:r w:rsidR="00A007F4" w:rsidRPr="00987F3D">
        <w:rPr>
          <w:rFonts w:ascii="仿宋_GB2312" w:eastAsia="仿宋_GB2312" w:hint="eastAsia"/>
          <w:sz w:val="32"/>
          <w:szCs w:val="32"/>
        </w:rPr>
        <w:t>8</w:t>
      </w:r>
      <w:r w:rsidR="003B31D8" w:rsidRPr="00987F3D">
        <w:rPr>
          <w:rFonts w:ascii="仿宋_GB2312" w:eastAsia="仿宋_GB2312" w:hint="eastAsia"/>
          <w:sz w:val="32"/>
          <w:szCs w:val="32"/>
        </w:rPr>
        <w:t>分。</w:t>
      </w:r>
    </w:p>
    <w:p w:rsidR="00E92F3E" w:rsidRPr="00987F3D" w:rsidRDefault="006A1717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1</w:t>
      </w:r>
      <w:r w:rsidR="00A007F4" w:rsidRPr="00987F3D">
        <w:rPr>
          <w:rFonts w:ascii="仿宋_GB2312" w:eastAsia="仿宋_GB2312" w:hint="eastAsia"/>
          <w:sz w:val="32"/>
          <w:szCs w:val="32"/>
        </w:rPr>
        <w:t>1</w:t>
      </w:r>
      <w:r w:rsidR="00E92F3E" w:rsidRPr="00987F3D">
        <w:rPr>
          <w:rFonts w:ascii="仿宋_GB2312" w:eastAsia="仿宋_GB2312" w:hint="eastAsia"/>
          <w:sz w:val="32"/>
          <w:szCs w:val="32"/>
        </w:rPr>
        <w:t>月份房屋建筑变化监测</w:t>
      </w:r>
      <w:r w:rsidR="006078BF" w:rsidRPr="00987F3D">
        <w:rPr>
          <w:rFonts w:ascii="仿宋_GB2312" w:eastAsia="仿宋_GB2312" w:hint="eastAsia"/>
          <w:sz w:val="32"/>
          <w:szCs w:val="32"/>
        </w:rPr>
        <w:t>案件</w:t>
      </w:r>
      <w:r w:rsidR="00A007F4" w:rsidRPr="00987F3D">
        <w:rPr>
          <w:rFonts w:ascii="仿宋_GB2312" w:eastAsia="仿宋_GB2312" w:hint="eastAsia"/>
          <w:sz w:val="32"/>
          <w:szCs w:val="32"/>
        </w:rPr>
        <w:t>132</w:t>
      </w:r>
      <w:r w:rsidR="00073525" w:rsidRPr="00987F3D">
        <w:rPr>
          <w:rFonts w:ascii="仿宋_GB2312" w:eastAsia="仿宋_GB2312" w:hint="eastAsia"/>
          <w:sz w:val="32"/>
          <w:szCs w:val="32"/>
        </w:rPr>
        <w:t>件，抽查</w:t>
      </w:r>
      <w:r w:rsidR="00A007F4" w:rsidRPr="00987F3D">
        <w:rPr>
          <w:rFonts w:ascii="仿宋_GB2312" w:eastAsia="仿宋_GB2312" w:hint="eastAsia"/>
          <w:sz w:val="32"/>
          <w:szCs w:val="32"/>
        </w:rPr>
        <w:t>47</w:t>
      </w:r>
      <w:r w:rsidR="00073525" w:rsidRPr="00987F3D">
        <w:rPr>
          <w:rFonts w:ascii="仿宋_GB2312" w:eastAsia="仿宋_GB2312" w:hint="eastAsia"/>
          <w:sz w:val="32"/>
          <w:szCs w:val="32"/>
        </w:rPr>
        <w:t>件</w:t>
      </w:r>
      <w:r w:rsidR="00284CA3" w:rsidRPr="00987F3D">
        <w:rPr>
          <w:rFonts w:ascii="仿宋_GB2312" w:eastAsia="仿宋_GB2312" w:hint="eastAsia"/>
          <w:sz w:val="32"/>
          <w:szCs w:val="32"/>
        </w:rPr>
        <w:t>，</w:t>
      </w:r>
      <w:r w:rsidR="00515F03" w:rsidRPr="00987F3D">
        <w:rPr>
          <w:rFonts w:ascii="仿宋_GB2312" w:eastAsia="仿宋_GB2312" w:hint="eastAsia"/>
          <w:sz w:val="32"/>
          <w:szCs w:val="32"/>
        </w:rPr>
        <w:t>分数</w:t>
      </w:r>
      <w:r w:rsidR="006078BF" w:rsidRPr="00987F3D">
        <w:rPr>
          <w:rFonts w:ascii="仿宋_GB2312" w:eastAsia="仿宋_GB2312" w:hint="eastAsia"/>
          <w:sz w:val="32"/>
          <w:szCs w:val="32"/>
        </w:rPr>
        <w:t>最高的是</w:t>
      </w:r>
      <w:r w:rsidRPr="00987F3D">
        <w:rPr>
          <w:rFonts w:ascii="仿宋_GB2312" w:eastAsia="仿宋_GB2312" w:hint="eastAsia"/>
          <w:sz w:val="32"/>
          <w:szCs w:val="32"/>
        </w:rPr>
        <w:t>度假区</w:t>
      </w:r>
      <w:r w:rsidR="006078BF" w:rsidRPr="00987F3D">
        <w:rPr>
          <w:rFonts w:ascii="仿宋_GB2312" w:eastAsia="仿宋_GB2312" w:hint="eastAsia"/>
          <w:sz w:val="32"/>
          <w:szCs w:val="32"/>
        </w:rPr>
        <w:t>，</w:t>
      </w:r>
      <w:r w:rsidR="00515F03" w:rsidRPr="00987F3D">
        <w:rPr>
          <w:rFonts w:ascii="仿宋_GB2312" w:eastAsia="仿宋_GB2312" w:hint="eastAsia"/>
          <w:sz w:val="32"/>
          <w:szCs w:val="32"/>
        </w:rPr>
        <w:t>得分</w:t>
      </w:r>
      <w:r w:rsidR="00515F03" w:rsidRPr="00987F3D">
        <w:rPr>
          <w:rFonts w:ascii="仿宋_GB2312" w:eastAsia="仿宋_GB2312"/>
          <w:sz w:val="32"/>
          <w:szCs w:val="32"/>
        </w:rPr>
        <w:t>为</w:t>
      </w:r>
      <w:r w:rsidR="00523068" w:rsidRPr="00987F3D">
        <w:rPr>
          <w:rFonts w:ascii="仿宋_GB2312" w:eastAsia="仿宋_GB2312" w:hint="eastAsia"/>
          <w:sz w:val="32"/>
          <w:szCs w:val="32"/>
        </w:rPr>
        <w:t>5.</w:t>
      </w:r>
      <w:r w:rsidR="00A007F4" w:rsidRPr="00987F3D">
        <w:rPr>
          <w:rFonts w:ascii="仿宋_GB2312" w:eastAsia="仿宋_GB2312" w:hint="eastAsia"/>
          <w:sz w:val="32"/>
          <w:szCs w:val="32"/>
        </w:rPr>
        <w:t>77</w:t>
      </w:r>
      <w:r w:rsidR="00073525" w:rsidRPr="00987F3D">
        <w:rPr>
          <w:rFonts w:ascii="仿宋_GB2312" w:eastAsia="仿宋_GB2312" w:hint="eastAsia"/>
          <w:sz w:val="32"/>
          <w:szCs w:val="32"/>
        </w:rPr>
        <w:t>分</w:t>
      </w:r>
      <w:r w:rsidR="006078BF" w:rsidRPr="00987F3D">
        <w:rPr>
          <w:rFonts w:ascii="仿宋_GB2312" w:eastAsia="仿宋_GB2312" w:hint="eastAsia"/>
          <w:sz w:val="32"/>
          <w:szCs w:val="32"/>
        </w:rPr>
        <w:t>；</w:t>
      </w:r>
      <w:r w:rsidR="00515F03" w:rsidRPr="00987F3D">
        <w:rPr>
          <w:rFonts w:ascii="仿宋_GB2312" w:eastAsia="仿宋_GB2312" w:hint="eastAsia"/>
          <w:sz w:val="32"/>
          <w:szCs w:val="32"/>
        </w:rPr>
        <w:t>分数</w:t>
      </w:r>
      <w:r w:rsidR="006078BF" w:rsidRPr="00987F3D">
        <w:rPr>
          <w:rFonts w:ascii="仿宋_GB2312" w:eastAsia="仿宋_GB2312" w:hint="eastAsia"/>
          <w:sz w:val="32"/>
          <w:szCs w:val="32"/>
        </w:rPr>
        <w:t>最低的是</w:t>
      </w:r>
      <w:r w:rsidR="00523068" w:rsidRPr="00987F3D">
        <w:rPr>
          <w:rFonts w:ascii="仿宋_GB2312" w:eastAsia="仿宋_GB2312" w:hint="eastAsia"/>
          <w:sz w:val="32"/>
          <w:szCs w:val="32"/>
        </w:rPr>
        <w:t>呈贡区</w:t>
      </w:r>
      <w:r w:rsidR="006078BF" w:rsidRPr="00987F3D">
        <w:rPr>
          <w:rFonts w:ascii="仿宋_GB2312" w:eastAsia="仿宋_GB2312" w:hint="eastAsia"/>
          <w:sz w:val="32"/>
          <w:szCs w:val="32"/>
        </w:rPr>
        <w:t>，</w:t>
      </w:r>
      <w:r w:rsidR="00515F03" w:rsidRPr="00987F3D">
        <w:rPr>
          <w:rFonts w:ascii="仿宋_GB2312" w:eastAsia="仿宋_GB2312" w:hint="eastAsia"/>
          <w:sz w:val="32"/>
          <w:szCs w:val="32"/>
        </w:rPr>
        <w:t>得分</w:t>
      </w:r>
      <w:r w:rsidR="00515F03" w:rsidRPr="00987F3D">
        <w:rPr>
          <w:rFonts w:ascii="仿宋_GB2312" w:eastAsia="仿宋_GB2312"/>
          <w:sz w:val="32"/>
          <w:szCs w:val="32"/>
        </w:rPr>
        <w:t>为</w:t>
      </w:r>
      <w:r w:rsidR="00523068" w:rsidRPr="00987F3D">
        <w:rPr>
          <w:rFonts w:ascii="仿宋_GB2312" w:eastAsia="仿宋_GB2312" w:hint="eastAsia"/>
          <w:sz w:val="32"/>
          <w:szCs w:val="32"/>
        </w:rPr>
        <w:t>5.</w:t>
      </w:r>
      <w:r w:rsidR="00A007F4" w:rsidRPr="00987F3D">
        <w:rPr>
          <w:rFonts w:ascii="仿宋_GB2312" w:eastAsia="仿宋_GB2312" w:hint="eastAsia"/>
          <w:sz w:val="32"/>
          <w:szCs w:val="32"/>
        </w:rPr>
        <w:t>36</w:t>
      </w:r>
      <w:r w:rsidR="00073525" w:rsidRPr="00987F3D">
        <w:rPr>
          <w:rFonts w:ascii="仿宋_GB2312" w:eastAsia="仿宋_GB2312" w:hint="eastAsia"/>
          <w:sz w:val="32"/>
          <w:szCs w:val="32"/>
        </w:rPr>
        <w:t>分</w:t>
      </w:r>
      <w:r w:rsidR="00E92F3E" w:rsidRPr="00987F3D">
        <w:rPr>
          <w:rFonts w:ascii="仿宋_GB2312" w:eastAsia="仿宋_GB2312" w:hint="eastAsia"/>
          <w:sz w:val="32"/>
          <w:szCs w:val="32"/>
        </w:rPr>
        <w:t>。</w:t>
      </w:r>
    </w:p>
    <w:p w:rsidR="007C71B1" w:rsidRPr="00987F3D" w:rsidRDefault="00A007F4" w:rsidP="00EA14A3">
      <w:pPr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33573"/>
            <wp:effectExtent l="19050" t="0" r="3810" b="0"/>
            <wp:docPr id="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3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D" w:rsidRPr="00987F3D" w:rsidRDefault="000F5E2D" w:rsidP="00EA14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987F3D">
        <w:rPr>
          <w:rFonts w:ascii="楷体_GB2312" w:eastAsia="楷体_GB2312" w:hint="eastAsia"/>
          <w:sz w:val="32"/>
          <w:szCs w:val="32"/>
        </w:rPr>
        <w:t>（五）“1+5+X”网格化工作模式建设运行情况</w:t>
      </w:r>
    </w:p>
    <w:p w:rsidR="000F5E2D" w:rsidRPr="00987F3D" w:rsidRDefault="000F5E2D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87F3D">
        <w:rPr>
          <w:rFonts w:ascii="仿宋_GB2312" w:eastAsia="仿宋_GB2312" w:hint="eastAsia"/>
          <w:b/>
          <w:sz w:val="32"/>
          <w:szCs w:val="32"/>
        </w:rPr>
        <w:t>1.网格员案件处置情况</w:t>
      </w:r>
    </w:p>
    <w:p w:rsidR="000F5E2D" w:rsidRPr="00987F3D" w:rsidRDefault="0052306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1</w:t>
      </w:r>
      <w:r w:rsidR="00A007F4" w:rsidRPr="00987F3D">
        <w:rPr>
          <w:rFonts w:ascii="仿宋_GB2312" w:eastAsia="仿宋_GB2312" w:hint="eastAsia"/>
          <w:sz w:val="32"/>
          <w:szCs w:val="32"/>
        </w:rPr>
        <w:t>1</w:t>
      </w:r>
      <w:r w:rsidR="000F5E2D" w:rsidRPr="00987F3D">
        <w:rPr>
          <w:rFonts w:ascii="仿宋_GB2312" w:eastAsia="仿宋_GB2312" w:hint="eastAsia"/>
          <w:sz w:val="32"/>
          <w:szCs w:val="32"/>
        </w:rPr>
        <w:t>月份网格员上报</w:t>
      </w:r>
      <w:r w:rsidR="005639E0" w:rsidRPr="00987F3D">
        <w:rPr>
          <w:rFonts w:ascii="仿宋_GB2312" w:eastAsia="仿宋_GB2312" w:hint="eastAsia"/>
          <w:sz w:val="32"/>
          <w:szCs w:val="32"/>
        </w:rPr>
        <w:t>和自处置</w:t>
      </w:r>
      <w:r w:rsidR="000F5E2D" w:rsidRPr="00987F3D">
        <w:rPr>
          <w:rFonts w:ascii="仿宋_GB2312" w:eastAsia="仿宋_GB2312" w:hint="eastAsia"/>
          <w:sz w:val="32"/>
          <w:szCs w:val="32"/>
        </w:rPr>
        <w:t>案件</w:t>
      </w:r>
      <w:r w:rsidR="00A007F4" w:rsidRPr="00987F3D">
        <w:rPr>
          <w:rFonts w:ascii="仿宋_GB2312" w:eastAsia="仿宋_GB2312" w:hint="eastAsia"/>
          <w:sz w:val="32"/>
          <w:szCs w:val="32"/>
        </w:rPr>
        <w:t>183649</w:t>
      </w:r>
      <w:r w:rsidR="000F5E2D" w:rsidRPr="00987F3D">
        <w:rPr>
          <w:rFonts w:ascii="仿宋_GB2312" w:eastAsia="仿宋_GB2312" w:hint="eastAsia"/>
          <w:sz w:val="32"/>
          <w:szCs w:val="32"/>
        </w:rPr>
        <w:t>件。</w:t>
      </w:r>
      <w:r w:rsidR="00757627" w:rsidRPr="00987F3D">
        <w:rPr>
          <w:rFonts w:ascii="仿宋_GB2312" w:eastAsia="仿宋_GB2312" w:hint="eastAsia"/>
          <w:sz w:val="32"/>
          <w:szCs w:val="32"/>
        </w:rPr>
        <w:t>上报和自处置</w:t>
      </w:r>
      <w:r w:rsidR="00757627" w:rsidRPr="00987F3D">
        <w:rPr>
          <w:rFonts w:ascii="仿宋_GB2312" w:eastAsia="仿宋_GB2312" w:hint="eastAsia"/>
          <w:sz w:val="32"/>
          <w:szCs w:val="32"/>
        </w:rPr>
        <w:lastRenderedPageBreak/>
        <w:t>案件</w:t>
      </w:r>
      <w:r w:rsidR="00361916" w:rsidRPr="00987F3D">
        <w:rPr>
          <w:rFonts w:ascii="仿宋_GB2312" w:eastAsia="仿宋_GB2312" w:hint="eastAsia"/>
          <w:sz w:val="32"/>
          <w:szCs w:val="32"/>
        </w:rPr>
        <w:t>最</w:t>
      </w:r>
      <w:r w:rsidR="00757627" w:rsidRPr="00987F3D">
        <w:rPr>
          <w:rFonts w:ascii="仿宋_GB2312" w:eastAsia="仿宋_GB2312" w:hint="eastAsia"/>
          <w:sz w:val="32"/>
          <w:szCs w:val="32"/>
        </w:rPr>
        <w:t>多</w:t>
      </w:r>
      <w:r w:rsidR="00AB4F1D" w:rsidRPr="00987F3D">
        <w:rPr>
          <w:rFonts w:ascii="仿宋_GB2312" w:eastAsia="仿宋_GB2312" w:hint="eastAsia"/>
          <w:sz w:val="32"/>
          <w:szCs w:val="32"/>
        </w:rPr>
        <w:t>的区为</w:t>
      </w:r>
      <w:r w:rsidR="002542FD" w:rsidRPr="00987F3D">
        <w:rPr>
          <w:rFonts w:ascii="仿宋_GB2312" w:eastAsia="仿宋_GB2312" w:hint="eastAsia"/>
          <w:sz w:val="32"/>
          <w:szCs w:val="32"/>
        </w:rPr>
        <w:t>呈贡区</w:t>
      </w:r>
      <w:r w:rsidR="00AB4F1D" w:rsidRPr="00987F3D">
        <w:rPr>
          <w:rFonts w:ascii="仿宋_GB2312" w:eastAsia="仿宋_GB2312" w:hint="eastAsia"/>
          <w:sz w:val="32"/>
          <w:szCs w:val="32"/>
        </w:rPr>
        <w:t>和</w:t>
      </w:r>
      <w:r w:rsidR="002542FD" w:rsidRPr="00987F3D">
        <w:rPr>
          <w:rFonts w:ascii="仿宋_GB2312" w:eastAsia="仿宋_GB2312" w:hint="eastAsia"/>
          <w:sz w:val="32"/>
          <w:szCs w:val="32"/>
        </w:rPr>
        <w:t>五华区</w:t>
      </w:r>
      <w:r w:rsidR="00AB4F1D" w:rsidRPr="00987F3D">
        <w:rPr>
          <w:rFonts w:ascii="仿宋_GB2312" w:eastAsia="仿宋_GB2312" w:hint="eastAsia"/>
          <w:sz w:val="32"/>
          <w:szCs w:val="32"/>
        </w:rPr>
        <w:t>，其中</w:t>
      </w:r>
      <w:r w:rsidR="002542FD" w:rsidRPr="00987F3D">
        <w:rPr>
          <w:rFonts w:ascii="仿宋_GB2312" w:eastAsia="仿宋_GB2312" w:hint="eastAsia"/>
          <w:sz w:val="32"/>
          <w:szCs w:val="32"/>
        </w:rPr>
        <w:t>呈贡区</w:t>
      </w:r>
      <w:r w:rsidR="00757627" w:rsidRPr="00987F3D">
        <w:rPr>
          <w:rFonts w:ascii="仿宋_GB2312" w:eastAsia="仿宋_GB2312" w:hint="eastAsia"/>
          <w:sz w:val="32"/>
          <w:szCs w:val="32"/>
        </w:rPr>
        <w:t>上报和自处置案件</w:t>
      </w:r>
      <w:r w:rsidR="00A007F4" w:rsidRPr="00987F3D">
        <w:rPr>
          <w:rFonts w:ascii="仿宋_GB2312" w:eastAsia="仿宋_GB2312" w:hint="eastAsia"/>
          <w:sz w:val="32"/>
          <w:szCs w:val="32"/>
        </w:rPr>
        <w:t>35658</w:t>
      </w:r>
      <w:r w:rsidR="00AB4F1D" w:rsidRPr="00987F3D">
        <w:rPr>
          <w:rFonts w:ascii="仿宋_GB2312" w:eastAsia="仿宋_GB2312" w:hint="eastAsia"/>
          <w:sz w:val="32"/>
          <w:szCs w:val="32"/>
        </w:rPr>
        <w:t>件；</w:t>
      </w:r>
      <w:r w:rsidR="002542FD" w:rsidRPr="00987F3D">
        <w:rPr>
          <w:rFonts w:ascii="仿宋_GB2312" w:eastAsia="仿宋_GB2312" w:hint="eastAsia"/>
          <w:sz w:val="32"/>
          <w:szCs w:val="32"/>
        </w:rPr>
        <w:t>五华区</w:t>
      </w:r>
      <w:r w:rsidR="00757627" w:rsidRPr="00987F3D">
        <w:rPr>
          <w:rFonts w:ascii="仿宋_GB2312" w:eastAsia="仿宋_GB2312" w:hint="eastAsia"/>
          <w:sz w:val="32"/>
          <w:szCs w:val="32"/>
        </w:rPr>
        <w:t>上报和自处置案件</w:t>
      </w:r>
      <w:r w:rsidRPr="00987F3D">
        <w:rPr>
          <w:rFonts w:ascii="仿宋_GB2312" w:eastAsia="仿宋_GB2312" w:hint="eastAsia"/>
          <w:sz w:val="32"/>
          <w:szCs w:val="32"/>
        </w:rPr>
        <w:t>40</w:t>
      </w:r>
      <w:r w:rsidR="00A007F4" w:rsidRPr="00987F3D">
        <w:rPr>
          <w:rFonts w:ascii="仿宋_GB2312" w:eastAsia="仿宋_GB2312" w:hint="eastAsia"/>
          <w:sz w:val="32"/>
          <w:szCs w:val="32"/>
        </w:rPr>
        <w:t>607</w:t>
      </w:r>
      <w:r w:rsidR="00AB4F1D" w:rsidRPr="00987F3D">
        <w:rPr>
          <w:rFonts w:ascii="仿宋_GB2312" w:eastAsia="仿宋_GB2312" w:hint="eastAsia"/>
          <w:sz w:val="32"/>
          <w:szCs w:val="32"/>
        </w:rPr>
        <w:t>件。</w:t>
      </w:r>
    </w:p>
    <w:p w:rsidR="000F5E2D" w:rsidRPr="00987F3D" w:rsidRDefault="00A007F4" w:rsidP="00EA14A3">
      <w:pPr>
        <w:rPr>
          <w:rFonts w:ascii="仿宋_GB2312" w:eastAsia="仿宋_GB2312"/>
          <w:b/>
          <w:sz w:val="32"/>
          <w:szCs w:val="32"/>
        </w:rPr>
      </w:pPr>
      <w:r w:rsidRPr="00987F3D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15453"/>
            <wp:effectExtent l="19050" t="0" r="381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15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D" w:rsidRPr="00987F3D" w:rsidRDefault="000F5E2D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87F3D">
        <w:rPr>
          <w:rFonts w:ascii="仿宋_GB2312" w:eastAsia="仿宋_GB2312" w:hint="eastAsia"/>
          <w:b/>
          <w:sz w:val="32"/>
          <w:szCs w:val="32"/>
        </w:rPr>
        <w:t>2.网格员案件达标情况</w:t>
      </w:r>
    </w:p>
    <w:p w:rsidR="000F5E2D" w:rsidRPr="00987F3D" w:rsidRDefault="000F5E2D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各区纳入考核的网格员（环卫、城管、社区工作人员）</w:t>
      </w:r>
      <w:r w:rsidR="00EA14A3" w:rsidRPr="00987F3D">
        <w:rPr>
          <w:rFonts w:ascii="仿宋_GB2312" w:eastAsia="仿宋_GB2312" w:hint="eastAsia"/>
          <w:sz w:val="32"/>
          <w:szCs w:val="32"/>
        </w:rPr>
        <w:t>实际</w:t>
      </w:r>
      <w:r w:rsidRPr="00987F3D">
        <w:rPr>
          <w:rFonts w:ascii="仿宋_GB2312" w:eastAsia="仿宋_GB2312" w:hint="eastAsia"/>
          <w:sz w:val="32"/>
          <w:szCs w:val="32"/>
        </w:rPr>
        <w:t>人数</w:t>
      </w:r>
      <w:r w:rsidR="00EA14A3" w:rsidRPr="00987F3D">
        <w:rPr>
          <w:rFonts w:ascii="仿宋_GB2312" w:eastAsia="仿宋_GB2312" w:hint="eastAsia"/>
          <w:sz w:val="32"/>
          <w:szCs w:val="32"/>
        </w:rPr>
        <w:t>为</w:t>
      </w:r>
      <w:r w:rsidRPr="00987F3D">
        <w:rPr>
          <w:rFonts w:ascii="仿宋_GB2312" w:eastAsia="仿宋_GB2312" w:hint="eastAsia"/>
          <w:sz w:val="32"/>
          <w:szCs w:val="32"/>
        </w:rPr>
        <w:t>102</w:t>
      </w:r>
      <w:r w:rsidR="00F6273F" w:rsidRPr="00987F3D">
        <w:rPr>
          <w:rFonts w:ascii="仿宋_GB2312" w:eastAsia="仿宋_GB2312" w:hint="eastAsia"/>
          <w:sz w:val="32"/>
          <w:szCs w:val="32"/>
        </w:rPr>
        <w:t>6</w:t>
      </w:r>
      <w:r w:rsidRPr="00987F3D">
        <w:rPr>
          <w:rFonts w:ascii="仿宋_GB2312" w:eastAsia="仿宋_GB2312" w:hint="eastAsia"/>
          <w:sz w:val="32"/>
          <w:szCs w:val="32"/>
        </w:rPr>
        <w:t>人，网格员案件达标率</w:t>
      </w:r>
      <w:r w:rsidR="00A007F4" w:rsidRPr="00987F3D">
        <w:rPr>
          <w:rFonts w:ascii="仿宋_GB2312" w:eastAsia="仿宋_GB2312" w:hint="eastAsia"/>
          <w:sz w:val="32"/>
          <w:szCs w:val="32"/>
        </w:rPr>
        <w:t>99.85</w:t>
      </w:r>
      <w:r w:rsidRPr="00987F3D">
        <w:rPr>
          <w:rFonts w:ascii="仿宋_GB2312" w:eastAsia="仿宋_GB2312" w:hint="eastAsia"/>
          <w:sz w:val="32"/>
          <w:szCs w:val="32"/>
        </w:rPr>
        <w:t>%。网格员案件达标率较高的区为五华区</w:t>
      </w:r>
      <w:r w:rsidR="00523068" w:rsidRPr="00987F3D">
        <w:rPr>
          <w:rFonts w:ascii="仿宋_GB2312" w:eastAsia="仿宋_GB2312" w:hint="eastAsia"/>
          <w:sz w:val="32"/>
          <w:szCs w:val="32"/>
        </w:rPr>
        <w:t>、</w:t>
      </w:r>
      <w:r w:rsidR="00AB4F1D" w:rsidRPr="00987F3D">
        <w:rPr>
          <w:rFonts w:ascii="仿宋_GB2312" w:eastAsia="仿宋_GB2312" w:hint="eastAsia"/>
          <w:sz w:val="32"/>
          <w:szCs w:val="32"/>
        </w:rPr>
        <w:t>呈贡区</w:t>
      </w:r>
      <w:r w:rsidR="00523068" w:rsidRPr="00987F3D">
        <w:rPr>
          <w:rFonts w:ascii="仿宋_GB2312" w:eastAsia="仿宋_GB2312" w:hint="eastAsia"/>
          <w:sz w:val="32"/>
          <w:szCs w:val="32"/>
        </w:rPr>
        <w:t>和高新区</w:t>
      </w:r>
      <w:r w:rsidRPr="00987F3D">
        <w:rPr>
          <w:rFonts w:ascii="仿宋_GB2312" w:eastAsia="仿宋_GB2312" w:hint="eastAsia"/>
          <w:sz w:val="32"/>
          <w:szCs w:val="32"/>
        </w:rPr>
        <w:t>，其中五华区网格员实际人数210人，达标率</w:t>
      </w:r>
      <w:r w:rsidR="00AB4F1D" w:rsidRPr="00987F3D">
        <w:rPr>
          <w:rFonts w:ascii="仿宋_GB2312" w:eastAsia="仿宋_GB2312" w:hint="eastAsia"/>
          <w:sz w:val="32"/>
          <w:szCs w:val="32"/>
        </w:rPr>
        <w:t>100.00</w:t>
      </w:r>
      <w:r w:rsidRPr="00987F3D">
        <w:rPr>
          <w:rFonts w:ascii="仿宋_GB2312" w:eastAsia="仿宋_GB2312" w:hint="eastAsia"/>
          <w:sz w:val="32"/>
          <w:szCs w:val="32"/>
        </w:rPr>
        <w:t>%；</w:t>
      </w:r>
      <w:r w:rsidR="00AB4F1D" w:rsidRPr="00987F3D">
        <w:rPr>
          <w:rFonts w:ascii="仿宋_GB2312" w:eastAsia="仿宋_GB2312" w:hint="eastAsia"/>
          <w:sz w:val="32"/>
          <w:szCs w:val="32"/>
        </w:rPr>
        <w:t>呈贡区</w:t>
      </w:r>
      <w:r w:rsidRPr="00987F3D">
        <w:rPr>
          <w:rFonts w:ascii="仿宋_GB2312" w:eastAsia="仿宋_GB2312" w:hint="eastAsia"/>
          <w:sz w:val="32"/>
          <w:szCs w:val="32"/>
        </w:rPr>
        <w:t>网格员实际人数</w:t>
      </w:r>
      <w:r w:rsidR="00C70F7A" w:rsidRPr="00987F3D">
        <w:rPr>
          <w:rFonts w:ascii="仿宋_GB2312" w:eastAsia="仿宋_GB2312" w:hint="eastAsia"/>
          <w:sz w:val="32"/>
          <w:szCs w:val="32"/>
        </w:rPr>
        <w:t>96</w:t>
      </w:r>
      <w:r w:rsidRPr="00987F3D">
        <w:rPr>
          <w:rFonts w:ascii="仿宋_GB2312" w:eastAsia="仿宋_GB2312" w:hint="eastAsia"/>
          <w:sz w:val="32"/>
          <w:szCs w:val="32"/>
        </w:rPr>
        <w:t>人，达标率</w:t>
      </w:r>
      <w:r w:rsidR="002542FD" w:rsidRPr="00987F3D">
        <w:rPr>
          <w:rFonts w:ascii="仿宋_GB2312" w:eastAsia="仿宋_GB2312" w:hint="eastAsia"/>
          <w:sz w:val="32"/>
          <w:szCs w:val="32"/>
        </w:rPr>
        <w:t>100.00</w:t>
      </w:r>
      <w:r w:rsidRPr="00987F3D">
        <w:rPr>
          <w:rFonts w:ascii="仿宋_GB2312" w:eastAsia="仿宋_GB2312" w:hint="eastAsia"/>
          <w:sz w:val="32"/>
          <w:szCs w:val="32"/>
        </w:rPr>
        <w:t>%</w:t>
      </w:r>
      <w:r w:rsidR="00523068" w:rsidRPr="00987F3D">
        <w:rPr>
          <w:rFonts w:ascii="仿宋_GB2312" w:eastAsia="仿宋_GB2312" w:hint="eastAsia"/>
          <w:sz w:val="32"/>
          <w:szCs w:val="32"/>
        </w:rPr>
        <w:t>；高新区网格员实际人数</w:t>
      </w:r>
      <w:r w:rsidR="00F6273F" w:rsidRPr="00987F3D">
        <w:rPr>
          <w:rFonts w:ascii="仿宋_GB2312" w:eastAsia="仿宋_GB2312" w:hint="eastAsia"/>
          <w:sz w:val="32"/>
          <w:szCs w:val="32"/>
        </w:rPr>
        <w:t>39</w:t>
      </w:r>
      <w:r w:rsidR="00523068" w:rsidRPr="00987F3D">
        <w:rPr>
          <w:rFonts w:ascii="仿宋_GB2312" w:eastAsia="仿宋_GB2312" w:hint="eastAsia"/>
          <w:sz w:val="32"/>
          <w:szCs w:val="32"/>
        </w:rPr>
        <w:t>人，达标率100.00%</w:t>
      </w:r>
      <w:r w:rsidRPr="00987F3D">
        <w:rPr>
          <w:rFonts w:ascii="仿宋_GB2312" w:eastAsia="仿宋_GB2312" w:hint="eastAsia"/>
          <w:sz w:val="32"/>
          <w:szCs w:val="32"/>
        </w:rPr>
        <w:t>。</w:t>
      </w:r>
    </w:p>
    <w:p w:rsidR="000F5E2D" w:rsidRPr="00987F3D" w:rsidRDefault="00A007F4" w:rsidP="00EA14A3">
      <w:pPr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19828"/>
            <wp:effectExtent l="19050" t="0" r="3810" b="0"/>
            <wp:docPr id="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1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D" w:rsidRPr="00987F3D" w:rsidRDefault="000F5E2D" w:rsidP="00EA14A3">
      <w:pPr>
        <w:rPr>
          <w:rFonts w:ascii="仿宋_GB2312" w:eastAsia="仿宋_GB2312"/>
          <w:sz w:val="24"/>
          <w:szCs w:val="24"/>
        </w:rPr>
      </w:pPr>
      <w:r w:rsidRPr="00987F3D">
        <w:rPr>
          <w:rFonts w:ascii="仿宋_GB2312" w:eastAsia="仿宋_GB2312" w:hint="eastAsia"/>
          <w:sz w:val="24"/>
          <w:szCs w:val="24"/>
        </w:rPr>
        <w:t>注：网格员总人数=网格员实际总人数×每月天数；案件达</w:t>
      </w:r>
      <w:r w:rsidR="00EA14A3" w:rsidRPr="00987F3D">
        <w:rPr>
          <w:rFonts w:ascii="仿宋_GB2312" w:eastAsia="仿宋_GB2312" w:hint="eastAsia"/>
          <w:sz w:val="24"/>
          <w:szCs w:val="24"/>
        </w:rPr>
        <w:t>标</w:t>
      </w:r>
      <w:r w:rsidRPr="00987F3D">
        <w:rPr>
          <w:rFonts w:ascii="仿宋_GB2312" w:eastAsia="仿宋_GB2312" w:hint="eastAsia"/>
          <w:sz w:val="24"/>
          <w:szCs w:val="24"/>
        </w:rPr>
        <w:t>网格员人数=案件</w:t>
      </w:r>
      <w:r w:rsidR="00EA14A3" w:rsidRPr="00987F3D">
        <w:rPr>
          <w:rFonts w:ascii="仿宋_GB2312" w:eastAsia="仿宋_GB2312" w:hint="eastAsia"/>
          <w:sz w:val="24"/>
          <w:szCs w:val="24"/>
        </w:rPr>
        <w:t>达标的网格员实际人数×每月天数</w:t>
      </w:r>
    </w:p>
    <w:p w:rsidR="000F5E2D" w:rsidRPr="00987F3D" w:rsidRDefault="000F5E2D" w:rsidP="00EA14A3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87F3D">
        <w:rPr>
          <w:rFonts w:ascii="仿宋_GB2312" w:eastAsia="仿宋_GB2312" w:hint="eastAsia"/>
          <w:b/>
          <w:sz w:val="32"/>
          <w:szCs w:val="32"/>
        </w:rPr>
        <w:t>3.网格员在岗在线情况</w:t>
      </w:r>
    </w:p>
    <w:p w:rsidR="000F5E2D" w:rsidRPr="00987F3D" w:rsidRDefault="000F5E2D" w:rsidP="00EA14A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lastRenderedPageBreak/>
        <w:t>各区纳入考核的网格员共</w:t>
      </w:r>
      <w:r w:rsidR="00A007F4" w:rsidRPr="00987F3D">
        <w:rPr>
          <w:rFonts w:ascii="仿宋_GB2312" w:eastAsia="仿宋_GB2312" w:hint="eastAsia"/>
          <w:sz w:val="32"/>
          <w:szCs w:val="32"/>
        </w:rPr>
        <w:t>27702</w:t>
      </w:r>
      <w:r w:rsidRPr="00987F3D">
        <w:rPr>
          <w:rFonts w:ascii="仿宋_GB2312" w:eastAsia="仿宋_GB2312" w:hint="eastAsia"/>
          <w:sz w:val="32"/>
          <w:szCs w:val="32"/>
        </w:rPr>
        <w:t>（人·天），在岗在线</w:t>
      </w:r>
      <w:r w:rsidR="00A007F4" w:rsidRPr="00987F3D">
        <w:rPr>
          <w:rFonts w:ascii="仿宋_GB2312" w:eastAsia="仿宋_GB2312" w:hint="eastAsia"/>
          <w:sz w:val="32"/>
          <w:szCs w:val="32"/>
        </w:rPr>
        <w:t>27592</w:t>
      </w:r>
      <w:r w:rsidRPr="00987F3D">
        <w:rPr>
          <w:rFonts w:ascii="仿宋_GB2312" w:eastAsia="仿宋_GB2312" w:hint="eastAsia"/>
          <w:sz w:val="32"/>
          <w:szCs w:val="32"/>
        </w:rPr>
        <w:t>（人·天），在岗在线率</w:t>
      </w:r>
      <w:r w:rsidR="00C70F7A" w:rsidRPr="00987F3D">
        <w:rPr>
          <w:rFonts w:ascii="仿宋_GB2312" w:eastAsia="仿宋_GB2312" w:hint="eastAsia"/>
          <w:sz w:val="32"/>
          <w:szCs w:val="32"/>
        </w:rPr>
        <w:t>9</w:t>
      </w:r>
      <w:r w:rsidR="002542FD" w:rsidRPr="00987F3D">
        <w:rPr>
          <w:rFonts w:ascii="仿宋_GB2312" w:eastAsia="仿宋_GB2312" w:hint="eastAsia"/>
          <w:sz w:val="32"/>
          <w:szCs w:val="32"/>
        </w:rPr>
        <w:t>9.</w:t>
      </w:r>
      <w:r w:rsidR="00A007F4" w:rsidRPr="00987F3D">
        <w:rPr>
          <w:rFonts w:ascii="仿宋_GB2312" w:eastAsia="仿宋_GB2312" w:hint="eastAsia"/>
          <w:sz w:val="32"/>
          <w:szCs w:val="32"/>
        </w:rPr>
        <w:t>60</w:t>
      </w:r>
      <w:r w:rsidRPr="00987F3D">
        <w:rPr>
          <w:rFonts w:ascii="仿宋_GB2312" w:eastAsia="仿宋_GB2312" w:hint="eastAsia"/>
          <w:sz w:val="32"/>
          <w:szCs w:val="32"/>
        </w:rPr>
        <w:t>%。在岗在线率较高的区为五华区</w:t>
      </w:r>
      <w:r w:rsidR="00A007F4" w:rsidRPr="00987F3D">
        <w:rPr>
          <w:rFonts w:ascii="仿宋_GB2312" w:eastAsia="仿宋_GB2312" w:hint="eastAsia"/>
          <w:sz w:val="32"/>
          <w:szCs w:val="32"/>
        </w:rPr>
        <w:t>、</w:t>
      </w:r>
      <w:r w:rsidR="002542FD" w:rsidRPr="00987F3D">
        <w:rPr>
          <w:rFonts w:ascii="仿宋_GB2312" w:eastAsia="仿宋_GB2312" w:hint="eastAsia"/>
          <w:sz w:val="32"/>
          <w:szCs w:val="32"/>
        </w:rPr>
        <w:t>呈贡区</w:t>
      </w:r>
      <w:r w:rsidR="00A007F4" w:rsidRPr="00987F3D">
        <w:rPr>
          <w:rFonts w:ascii="仿宋_GB2312" w:eastAsia="仿宋_GB2312" w:hint="eastAsia"/>
          <w:sz w:val="32"/>
          <w:szCs w:val="32"/>
        </w:rPr>
        <w:t>和高新区</w:t>
      </w:r>
      <w:r w:rsidRPr="00987F3D">
        <w:rPr>
          <w:rFonts w:ascii="仿宋_GB2312" w:eastAsia="仿宋_GB2312" w:hint="eastAsia"/>
          <w:sz w:val="32"/>
          <w:szCs w:val="32"/>
        </w:rPr>
        <w:t>，其中五华区网格员</w:t>
      </w:r>
      <w:r w:rsidR="002542FD" w:rsidRPr="00987F3D">
        <w:rPr>
          <w:rFonts w:ascii="仿宋_GB2312" w:eastAsia="仿宋_GB2312" w:hint="eastAsia"/>
          <w:sz w:val="32"/>
          <w:szCs w:val="32"/>
        </w:rPr>
        <w:t>5670</w:t>
      </w:r>
      <w:r w:rsidRPr="00987F3D">
        <w:rPr>
          <w:rFonts w:ascii="仿宋_GB2312" w:eastAsia="仿宋_GB2312" w:hint="eastAsia"/>
          <w:sz w:val="32"/>
          <w:szCs w:val="32"/>
        </w:rPr>
        <w:t>（人·天），在岗在线</w:t>
      </w:r>
      <w:r w:rsidR="002542FD" w:rsidRPr="00987F3D">
        <w:rPr>
          <w:rFonts w:ascii="仿宋_GB2312" w:eastAsia="仿宋_GB2312" w:hint="eastAsia"/>
          <w:sz w:val="32"/>
          <w:szCs w:val="32"/>
        </w:rPr>
        <w:t>5670</w:t>
      </w:r>
      <w:r w:rsidRPr="00987F3D">
        <w:rPr>
          <w:rFonts w:ascii="仿宋_GB2312" w:eastAsia="仿宋_GB2312" w:hint="eastAsia"/>
          <w:sz w:val="32"/>
          <w:szCs w:val="32"/>
        </w:rPr>
        <w:t>（人·天），在岗在线率</w:t>
      </w:r>
      <w:r w:rsidR="00C70F7A" w:rsidRPr="00987F3D">
        <w:rPr>
          <w:rFonts w:ascii="仿宋_GB2312" w:eastAsia="仿宋_GB2312" w:hint="eastAsia"/>
          <w:sz w:val="32"/>
          <w:szCs w:val="32"/>
        </w:rPr>
        <w:t>100.00</w:t>
      </w:r>
      <w:r w:rsidRPr="00987F3D">
        <w:rPr>
          <w:rFonts w:ascii="仿宋_GB2312" w:eastAsia="仿宋_GB2312" w:hint="eastAsia"/>
          <w:sz w:val="32"/>
          <w:szCs w:val="32"/>
        </w:rPr>
        <w:t>%；</w:t>
      </w:r>
      <w:r w:rsidR="002542FD" w:rsidRPr="00987F3D">
        <w:rPr>
          <w:rFonts w:ascii="仿宋_GB2312" w:eastAsia="仿宋_GB2312" w:hint="eastAsia"/>
          <w:sz w:val="32"/>
          <w:szCs w:val="32"/>
        </w:rPr>
        <w:t>呈贡区</w:t>
      </w:r>
      <w:r w:rsidRPr="00987F3D">
        <w:rPr>
          <w:rFonts w:ascii="仿宋_GB2312" w:eastAsia="仿宋_GB2312" w:hint="eastAsia"/>
          <w:sz w:val="32"/>
          <w:szCs w:val="32"/>
        </w:rPr>
        <w:t>网格员</w:t>
      </w:r>
      <w:r w:rsidR="002542FD" w:rsidRPr="00987F3D">
        <w:rPr>
          <w:rFonts w:ascii="仿宋_GB2312" w:eastAsia="仿宋_GB2312" w:hint="eastAsia"/>
          <w:sz w:val="32"/>
          <w:szCs w:val="32"/>
        </w:rPr>
        <w:t>2592</w:t>
      </w:r>
      <w:r w:rsidRPr="00987F3D">
        <w:rPr>
          <w:rFonts w:ascii="仿宋_GB2312" w:eastAsia="仿宋_GB2312" w:hint="eastAsia"/>
          <w:sz w:val="32"/>
          <w:szCs w:val="32"/>
        </w:rPr>
        <w:t>（人·天），在岗在线</w:t>
      </w:r>
      <w:r w:rsidR="002542FD" w:rsidRPr="00987F3D">
        <w:rPr>
          <w:rFonts w:ascii="仿宋_GB2312" w:eastAsia="仿宋_GB2312" w:hint="eastAsia"/>
          <w:sz w:val="32"/>
          <w:szCs w:val="32"/>
        </w:rPr>
        <w:t>259</w:t>
      </w:r>
      <w:r w:rsidR="00523068" w:rsidRPr="00987F3D">
        <w:rPr>
          <w:rFonts w:ascii="仿宋_GB2312" w:eastAsia="仿宋_GB2312" w:hint="eastAsia"/>
          <w:sz w:val="32"/>
          <w:szCs w:val="32"/>
        </w:rPr>
        <w:t>2</w:t>
      </w:r>
      <w:r w:rsidRPr="00987F3D">
        <w:rPr>
          <w:rFonts w:ascii="仿宋_GB2312" w:eastAsia="仿宋_GB2312" w:hint="eastAsia"/>
          <w:sz w:val="32"/>
          <w:szCs w:val="32"/>
        </w:rPr>
        <w:t>（人·天），在岗</w:t>
      </w:r>
      <w:bookmarkStart w:id="0" w:name="_GoBack"/>
      <w:bookmarkEnd w:id="0"/>
      <w:r w:rsidRPr="00987F3D">
        <w:rPr>
          <w:rFonts w:ascii="仿宋_GB2312" w:eastAsia="仿宋_GB2312" w:hint="eastAsia"/>
          <w:sz w:val="32"/>
          <w:szCs w:val="32"/>
        </w:rPr>
        <w:t>在线率</w:t>
      </w:r>
      <w:r w:rsidR="00523068" w:rsidRPr="00987F3D">
        <w:rPr>
          <w:rFonts w:ascii="仿宋_GB2312" w:eastAsia="仿宋_GB2312" w:hint="eastAsia"/>
          <w:sz w:val="32"/>
          <w:szCs w:val="32"/>
        </w:rPr>
        <w:t>100.00</w:t>
      </w:r>
      <w:r w:rsidRPr="00987F3D">
        <w:rPr>
          <w:rFonts w:ascii="仿宋_GB2312" w:eastAsia="仿宋_GB2312" w:hint="eastAsia"/>
          <w:sz w:val="32"/>
          <w:szCs w:val="32"/>
        </w:rPr>
        <w:t>%</w:t>
      </w:r>
      <w:r w:rsidR="00A007F4" w:rsidRPr="00987F3D">
        <w:rPr>
          <w:rFonts w:ascii="仿宋_GB2312" w:eastAsia="仿宋_GB2312" w:hint="eastAsia"/>
          <w:sz w:val="32"/>
          <w:szCs w:val="32"/>
        </w:rPr>
        <w:t>；高新区网格员1053（人·天），在岗在线1053（人·天），在岗在线率100.00%</w:t>
      </w:r>
      <w:r w:rsidRPr="00987F3D">
        <w:rPr>
          <w:rFonts w:ascii="仿宋_GB2312" w:eastAsia="仿宋_GB2312" w:hint="eastAsia"/>
          <w:sz w:val="32"/>
          <w:szCs w:val="32"/>
        </w:rPr>
        <w:t>。</w:t>
      </w:r>
    </w:p>
    <w:p w:rsidR="000F5E2D" w:rsidRPr="00987F3D" w:rsidRDefault="00A007F4" w:rsidP="00EA14A3">
      <w:pPr>
        <w:rPr>
          <w:rFonts w:ascii="仿宋_GB2312" w:eastAsia="仿宋_GB2312"/>
          <w:b/>
          <w:sz w:val="32"/>
          <w:szCs w:val="32"/>
        </w:rPr>
      </w:pPr>
      <w:r w:rsidRPr="00987F3D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08621"/>
            <wp:effectExtent l="19050" t="0" r="3810" b="0"/>
            <wp:docPr id="9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08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D" w:rsidRPr="00987F3D" w:rsidRDefault="000F5E2D" w:rsidP="00EA14A3">
      <w:pPr>
        <w:rPr>
          <w:rFonts w:ascii="仿宋_GB2312" w:eastAsia="仿宋_GB2312"/>
          <w:sz w:val="24"/>
          <w:szCs w:val="24"/>
        </w:rPr>
      </w:pPr>
      <w:r w:rsidRPr="00987F3D">
        <w:rPr>
          <w:rFonts w:ascii="仿宋_GB2312" w:eastAsia="仿宋_GB2312" w:hint="eastAsia"/>
          <w:sz w:val="24"/>
          <w:szCs w:val="24"/>
        </w:rPr>
        <w:t>注：网格员总人数=网格员实际总人数×每月天数；网格员在岗在线人数=网格员在岗在线实际人数×每月天数。</w:t>
      </w:r>
    </w:p>
    <w:p w:rsidR="005B0075" w:rsidRPr="00987F3D" w:rsidRDefault="005B0075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0F5E2D" w:rsidRPr="00987F3D" w:rsidRDefault="000F5E2D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987F3D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987F3D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987F3D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987F3D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987F3D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987F3D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987F3D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987F3D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987F3D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987F3D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987F3D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987F3D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987F3D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987F3D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987F3D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7C71B1" w:rsidRPr="00987F3D" w:rsidRDefault="00957C48" w:rsidP="00EA14A3">
      <w:pPr>
        <w:spacing w:line="560" w:lineRule="exact"/>
        <w:rPr>
          <w:rFonts w:ascii="仿宋_GB2312" w:eastAsia="仿宋_GB2312"/>
          <w:spacing w:val="-20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抄送：主城五区党委、政府，三个国家级开发（度假）党工</w:t>
      </w:r>
    </w:p>
    <w:p w:rsidR="007C71B1" w:rsidRPr="00987F3D" w:rsidRDefault="00957C48" w:rsidP="00EA14A3">
      <w:pPr>
        <w:pBdr>
          <w:bottom w:val="single" w:sz="12" w:space="1" w:color="auto"/>
        </w:pBdr>
        <w:spacing w:line="560" w:lineRule="exact"/>
        <w:ind w:firstLineChars="310" w:firstLine="992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委、管委会</w:t>
      </w:r>
    </w:p>
    <w:p w:rsidR="007C71B1" w:rsidRDefault="00957C48" w:rsidP="00EA14A3">
      <w:pPr>
        <w:pBdr>
          <w:bottom w:val="single" w:sz="12" w:space="0" w:color="auto"/>
        </w:pBd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987F3D">
        <w:rPr>
          <w:rFonts w:ascii="仿宋_GB2312" w:eastAsia="仿宋_GB2312" w:hint="eastAsia"/>
          <w:sz w:val="32"/>
          <w:szCs w:val="32"/>
        </w:rPr>
        <w:t>昆明市网格化综合监督指挥中心</w:t>
      </w:r>
      <w:r w:rsidR="002542FD" w:rsidRPr="00987F3D">
        <w:rPr>
          <w:rFonts w:ascii="仿宋_GB2312" w:eastAsia="仿宋_GB2312" w:hint="eastAsia"/>
          <w:sz w:val="32"/>
          <w:szCs w:val="32"/>
        </w:rPr>
        <w:t xml:space="preserve">    </w:t>
      </w:r>
      <w:r w:rsidR="00757627" w:rsidRPr="00987F3D">
        <w:rPr>
          <w:rFonts w:ascii="仿宋_GB2312" w:eastAsia="仿宋_GB2312" w:hint="eastAsia"/>
          <w:sz w:val="32"/>
          <w:szCs w:val="32"/>
        </w:rPr>
        <w:t xml:space="preserve"> </w:t>
      </w:r>
      <w:r w:rsidR="00A007F4" w:rsidRPr="00987F3D">
        <w:rPr>
          <w:rFonts w:ascii="仿宋_GB2312" w:eastAsia="仿宋_GB2312" w:hint="eastAsia"/>
          <w:sz w:val="32"/>
          <w:szCs w:val="32"/>
        </w:rPr>
        <w:t xml:space="preserve"> </w:t>
      </w:r>
      <w:r w:rsidR="00757627" w:rsidRPr="00987F3D">
        <w:rPr>
          <w:rFonts w:ascii="仿宋_GB2312" w:eastAsia="仿宋_GB2312" w:hint="eastAsia"/>
          <w:sz w:val="32"/>
          <w:szCs w:val="32"/>
        </w:rPr>
        <w:t xml:space="preserve"> </w:t>
      </w:r>
      <w:r w:rsidRPr="00987F3D">
        <w:rPr>
          <w:rFonts w:ascii="仿宋_GB2312" w:eastAsia="仿宋_GB2312" w:hint="eastAsia"/>
          <w:sz w:val="32"/>
          <w:szCs w:val="32"/>
        </w:rPr>
        <w:t>2019年</w:t>
      </w:r>
      <w:r w:rsidR="002542FD" w:rsidRPr="00987F3D">
        <w:rPr>
          <w:rFonts w:ascii="仿宋_GB2312" w:eastAsia="仿宋_GB2312" w:hint="eastAsia"/>
          <w:sz w:val="32"/>
          <w:szCs w:val="32"/>
        </w:rPr>
        <w:t>1</w:t>
      </w:r>
      <w:r w:rsidR="00A007F4" w:rsidRPr="00987F3D">
        <w:rPr>
          <w:rFonts w:ascii="仿宋_GB2312" w:eastAsia="仿宋_GB2312" w:hint="eastAsia"/>
          <w:sz w:val="32"/>
          <w:szCs w:val="32"/>
        </w:rPr>
        <w:t>2</w:t>
      </w:r>
      <w:r w:rsidRPr="00987F3D">
        <w:rPr>
          <w:rFonts w:ascii="仿宋_GB2312" w:eastAsia="仿宋_GB2312" w:hint="eastAsia"/>
          <w:sz w:val="32"/>
          <w:szCs w:val="32"/>
        </w:rPr>
        <w:t>月</w:t>
      </w:r>
      <w:r w:rsidR="0008715D">
        <w:rPr>
          <w:rFonts w:ascii="仿宋_GB2312" w:eastAsia="仿宋_GB2312" w:hint="eastAsia"/>
          <w:sz w:val="32"/>
          <w:szCs w:val="32"/>
        </w:rPr>
        <w:t>5</w:t>
      </w:r>
      <w:r w:rsidRPr="00987F3D">
        <w:rPr>
          <w:rFonts w:ascii="仿宋_GB2312" w:eastAsia="仿宋_GB2312" w:hint="eastAsia"/>
          <w:sz w:val="32"/>
          <w:szCs w:val="32"/>
        </w:rPr>
        <w:t>日印</w:t>
      </w:r>
    </w:p>
    <w:sectPr w:rsidR="007C71B1" w:rsidSect="007C71B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D42" w:rsidRDefault="00E11D42" w:rsidP="001E4781">
      <w:r>
        <w:separator/>
      </w:r>
    </w:p>
  </w:endnote>
  <w:endnote w:type="continuationSeparator" w:id="1">
    <w:p w:rsidR="00E11D42" w:rsidRDefault="00E11D42" w:rsidP="001E4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D42" w:rsidRDefault="00E11D42" w:rsidP="001E4781">
      <w:r>
        <w:separator/>
      </w:r>
    </w:p>
  </w:footnote>
  <w:footnote w:type="continuationSeparator" w:id="1">
    <w:p w:rsidR="00E11D42" w:rsidRDefault="00E11D42" w:rsidP="001E4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631"/>
    <w:rsid w:val="00002A49"/>
    <w:rsid w:val="0001117A"/>
    <w:rsid w:val="00031658"/>
    <w:rsid w:val="00043117"/>
    <w:rsid w:val="0005705D"/>
    <w:rsid w:val="00073525"/>
    <w:rsid w:val="00077431"/>
    <w:rsid w:val="0008715D"/>
    <w:rsid w:val="000B6C57"/>
    <w:rsid w:val="000C6311"/>
    <w:rsid w:val="000D6A81"/>
    <w:rsid w:val="000F1C30"/>
    <w:rsid w:val="000F28B2"/>
    <w:rsid w:val="000F5E2D"/>
    <w:rsid w:val="000F7F10"/>
    <w:rsid w:val="00100A78"/>
    <w:rsid w:val="001062B3"/>
    <w:rsid w:val="001336BA"/>
    <w:rsid w:val="00144E8A"/>
    <w:rsid w:val="001539D0"/>
    <w:rsid w:val="001572DC"/>
    <w:rsid w:val="00174409"/>
    <w:rsid w:val="00194648"/>
    <w:rsid w:val="001A47EA"/>
    <w:rsid w:val="001B43A5"/>
    <w:rsid w:val="001B5EBD"/>
    <w:rsid w:val="001E4781"/>
    <w:rsid w:val="001E7285"/>
    <w:rsid w:val="001E7780"/>
    <w:rsid w:val="001F175B"/>
    <w:rsid w:val="0021184E"/>
    <w:rsid w:val="00240A0F"/>
    <w:rsid w:val="002542FD"/>
    <w:rsid w:val="00273C0B"/>
    <w:rsid w:val="00284CA3"/>
    <w:rsid w:val="00286E70"/>
    <w:rsid w:val="00296A28"/>
    <w:rsid w:val="002F0074"/>
    <w:rsid w:val="00301563"/>
    <w:rsid w:val="00336AFA"/>
    <w:rsid w:val="00361916"/>
    <w:rsid w:val="0037225F"/>
    <w:rsid w:val="003B31D8"/>
    <w:rsid w:val="003D2FA9"/>
    <w:rsid w:val="003D64A5"/>
    <w:rsid w:val="003E1533"/>
    <w:rsid w:val="003E660A"/>
    <w:rsid w:val="003F4B9E"/>
    <w:rsid w:val="003F7F93"/>
    <w:rsid w:val="00405167"/>
    <w:rsid w:val="00410ACA"/>
    <w:rsid w:val="00414F84"/>
    <w:rsid w:val="004200B9"/>
    <w:rsid w:val="0043407F"/>
    <w:rsid w:val="00446257"/>
    <w:rsid w:val="004541EA"/>
    <w:rsid w:val="004C4B67"/>
    <w:rsid w:val="004D4700"/>
    <w:rsid w:val="004D5EBB"/>
    <w:rsid w:val="004D7398"/>
    <w:rsid w:val="004E0B9E"/>
    <w:rsid w:val="004F6C28"/>
    <w:rsid w:val="00500F04"/>
    <w:rsid w:val="00503E28"/>
    <w:rsid w:val="00505C3C"/>
    <w:rsid w:val="00515F03"/>
    <w:rsid w:val="00523068"/>
    <w:rsid w:val="00531EC0"/>
    <w:rsid w:val="00541E4C"/>
    <w:rsid w:val="005639E0"/>
    <w:rsid w:val="005918CB"/>
    <w:rsid w:val="00592A53"/>
    <w:rsid w:val="005B0075"/>
    <w:rsid w:val="005B06AD"/>
    <w:rsid w:val="005B6FF4"/>
    <w:rsid w:val="005C6EFE"/>
    <w:rsid w:val="005D65E8"/>
    <w:rsid w:val="00601A3A"/>
    <w:rsid w:val="006078BF"/>
    <w:rsid w:val="006277B7"/>
    <w:rsid w:val="00636BC6"/>
    <w:rsid w:val="00642FAF"/>
    <w:rsid w:val="0064641C"/>
    <w:rsid w:val="006516FD"/>
    <w:rsid w:val="00660E7D"/>
    <w:rsid w:val="006712B7"/>
    <w:rsid w:val="00672494"/>
    <w:rsid w:val="006A1717"/>
    <w:rsid w:val="006A7ADF"/>
    <w:rsid w:val="006C413B"/>
    <w:rsid w:val="006E3A1C"/>
    <w:rsid w:val="006F5AB7"/>
    <w:rsid w:val="00701ECE"/>
    <w:rsid w:val="00720022"/>
    <w:rsid w:val="0073171C"/>
    <w:rsid w:val="0073415B"/>
    <w:rsid w:val="00735E71"/>
    <w:rsid w:val="00745C85"/>
    <w:rsid w:val="00745E41"/>
    <w:rsid w:val="00751571"/>
    <w:rsid w:val="00757627"/>
    <w:rsid w:val="007616F3"/>
    <w:rsid w:val="00771378"/>
    <w:rsid w:val="00777056"/>
    <w:rsid w:val="00793DD7"/>
    <w:rsid w:val="007A60E2"/>
    <w:rsid w:val="007B198B"/>
    <w:rsid w:val="007B1F77"/>
    <w:rsid w:val="007B3CEE"/>
    <w:rsid w:val="007C19FD"/>
    <w:rsid w:val="007C2BF6"/>
    <w:rsid w:val="007C71B1"/>
    <w:rsid w:val="007D0825"/>
    <w:rsid w:val="007E1D3E"/>
    <w:rsid w:val="007E464A"/>
    <w:rsid w:val="007E7CD1"/>
    <w:rsid w:val="0081353B"/>
    <w:rsid w:val="0081609D"/>
    <w:rsid w:val="00822D83"/>
    <w:rsid w:val="00836D9E"/>
    <w:rsid w:val="00842300"/>
    <w:rsid w:val="00851E62"/>
    <w:rsid w:val="00865467"/>
    <w:rsid w:val="0086577F"/>
    <w:rsid w:val="00875995"/>
    <w:rsid w:val="008813A3"/>
    <w:rsid w:val="00893A9E"/>
    <w:rsid w:val="008D3A08"/>
    <w:rsid w:val="008D752E"/>
    <w:rsid w:val="008F5432"/>
    <w:rsid w:val="008F649E"/>
    <w:rsid w:val="009026D9"/>
    <w:rsid w:val="00902DBA"/>
    <w:rsid w:val="00903574"/>
    <w:rsid w:val="00906C75"/>
    <w:rsid w:val="00913DCD"/>
    <w:rsid w:val="009279B3"/>
    <w:rsid w:val="00943422"/>
    <w:rsid w:val="0095081A"/>
    <w:rsid w:val="00957C48"/>
    <w:rsid w:val="00973736"/>
    <w:rsid w:val="00987F3D"/>
    <w:rsid w:val="00994F02"/>
    <w:rsid w:val="009A7B91"/>
    <w:rsid w:val="009E6BC1"/>
    <w:rsid w:val="009E7FDE"/>
    <w:rsid w:val="009F5407"/>
    <w:rsid w:val="00A007F4"/>
    <w:rsid w:val="00A030D5"/>
    <w:rsid w:val="00A22522"/>
    <w:rsid w:val="00A31234"/>
    <w:rsid w:val="00A33F00"/>
    <w:rsid w:val="00A34AA2"/>
    <w:rsid w:val="00A43A0E"/>
    <w:rsid w:val="00A52914"/>
    <w:rsid w:val="00A56FCE"/>
    <w:rsid w:val="00A572E3"/>
    <w:rsid w:val="00A60629"/>
    <w:rsid w:val="00AA4235"/>
    <w:rsid w:val="00AA51BA"/>
    <w:rsid w:val="00AB1CD8"/>
    <w:rsid w:val="00AB4F1D"/>
    <w:rsid w:val="00AC6CDB"/>
    <w:rsid w:val="00AD7A33"/>
    <w:rsid w:val="00B13A12"/>
    <w:rsid w:val="00B428D0"/>
    <w:rsid w:val="00B429A4"/>
    <w:rsid w:val="00B5323D"/>
    <w:rsid w:val="00B930F9"/>
    <w:rsid w:val="00BA0E1F"/>
    <w:rsid w:val="00BA3D32"/>
    <w:rsid w:val="00BB7D0D"/>
    <w:rsid w:val="00BC49A8"/>
    <w:rsid w:val="00BC53D5"/>
    <w:rsid w:val="00BD1511"/>
    <w:rsid w:val="00BD1D11"/>
    <w:rsid w:val="00C02339"/>
    <w:rsid w:val="00C179E8"/>
    <w:rsid w:val="00C551D6"/>
    <w:rsid w:val="00C6525A"/>
    <w:rsid w:val="00C65945"/>
    <w:rsid w:val="00C668E2"/>
    <w:rsid w:val="00C70F7A"/>
    <w:rsid w:val="00C8048F"/>
    <w:rsid w:val="00C80C01"/>
    <w:rsid w:val="00CC1DE8"/>
    <w:rsid w:val="00CE206D"/>
    <w:rsid w:val="00CE654D"/>
    <w:rsid w:val="00CF7D0E"/>
    <w:rsid w:val="00D14689"/>
    <w:rsid w:val="00D40CF9"/>
    <w:rsid w:val="00D43185"/>
    <w:rsid w:val="00D71BAB"/>
    <w:rsid w:val="00D7291C"/>
    <w:rsid w:val="00D74FF2"/>
    <w:rsid w:val="00D8013F"/>
    <w:rsid w:val="00D843B5"/>
    <w:rsid w:val="00D87F4C"/>
    <w:rsid w:val="00D9535D"/>
    <w:rsid w:val="00DA56B2"/>
    <w:rsid w:val="00DB2F87"/>
    <w:rsid w:val="00DD5CFE"/>
    <w:rsid w:val="00DE2B29"/>
    <w:rsid w:val="00DE4249"/>
    <w:rsid w:val="00DE793D"/>
    <w:rsid w:val="00E10C37"/>
    <w:rsid w:val="00E11D42"/>
    <w:rsid w:val="00E560CE"/>
    <w:rsid w:val="00E92F3E"/>
    <w:rsid w:val="00E932F5"/>
    <w:rsid w:val="00EA14A3"/>
    <w:rsid w:val="00EA3DFB"/>
    <w:rsid w:val="00EA5C3C"/>
    <w:rsid w:val="00EE3631"/>
    <w:rsid w:val="00F53B05"/>
    <w:rsid w:val="00F6273F"/>
    <w:rsid w:val="00F81821"/>
    <w:rsid w:val="00F960DF"/>
    <w:rsid w:val="00FA71A3"/>
    <w:rsid w:val="00FB49A0"/>
    <w:rsid w:val="00FF1586"/>
    <w:rsid w:val="0A79408C"/>
    <w:rsid w:val="1BDF1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C71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7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C7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C71B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C71B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71B1"/>
    <w:rPr>
      <w:sz w:val="18"/>
      <w:szCs w:val="18"/>
    </w:rPr>
  </w:style>
  <w:style w:type="character" w:styleId="a6">
    <w:name w:val="Placeholder Text"/>
    <w:basedOn w:val="a0"/>
    <w:uiPriority w:val="99"/>
    <w:unhideWhenUsed/>
    <w:rsid w:val="001062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14</Pages>
  <Words>582</Words>
  <Characters>3324</Characters>
  <Application>Microsoft Office Word</Application>
  <DocSecurity>0</DocSecurity>
  <Lines>27</Lines>
  <Paragraphs>7</Paragraphs>
  <ScaleCrop>false</ScaleCrop>
  <Company>Microsoft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31</cp:revision>
  <cp:lastPrinted>2019-02-15T06:45:00Z</cp:lastPrinted>
  <dcterms:created xsi:type="dcterms:W3CDTF">2019-09-06T01:58:00Z</dcterms:created>
  <dcterms:modified xsi:type="dcterms:W3CDTF">2019-12-05T01:16:00Z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