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25C0" w:rsidRDefault="007025C0">
      <w:pPr>
        <w:spacing w:line="560" w:lineRule="exact"/>
        <w:jc w:val="center"/>
        <w:rPr>
          <w:rFonts w:ascii="方正小标宋简体" w:eastAsia="方正小标宋简体" w:hAnsiTheme="majorEastAsia"/>
          <w:sz w:val="44"/>
          <w:szCs w:val="44"/>
        </w:rPr>
      </w:pPr>
    </w:p>
    <w:p w:rsidR="007025C0" w:rsidRDefault="007025C0">
      <w:pPr>
        <w:pStyle w:val="2"/>
        <w:rPr>
          <w:rFonts w:hint="default"/>
        </w:rPr>
      </w:pPr>
    </w:p>
    <w:p w:rsidR="007025C0" w:rsidRPr="005D1D46" w:rsidRDefault="00BA25C5">
      <w:pPr>
        <w:spacing w:line="560" w:lineRule="exact"/>
        <w:jc w:val="center"/>
        <w:rPr>
          <w:rFonts w:ascii="方正小标宋简体" w:eastAsia="方正小标宋简体" w:hAnsiTheme="majorEastAsia"/>
          <w:sz w:val="44"/>
          <w:szCs w:val="44"/>
        </w:rPr>
      </w:pPr>
      <w:r w:rsidRPr="005D1D46">
        <w:rPr>
          <w:rFonts w:ascii="方正小标宋简体" w:eastAsia="方正小标宋简体" w:hAnsiTheme="majorEastAsia" w:hint="eastAsia"/>
          <w:sz w:val="44"/>
          <w:szCs w:val="44"/>
        </w:rPr>
        <w:t>昆明市主城区城市网格化管理工作通报</w:t>
      </w:r>
    </w:p>
    <w:p w:rsidR="007025C0" w:rsidRPr="005D1D46" w:rsidRDefault="00BA25C5">
      <w:pPr>
        <w:spacing w:line="560" w:lineRule="exact"/>
        <w:jc w:val="center"/>
        <w:rPr>
          <w:rFonts w:ascii="楷体_GB2312" w:eastAsia="楷体_GB2312" w:hAnsiTheme="majorEastAsia"/>
          <w:sz w:val="32"/>
          <w:szCs w:val="32"/>
        </w:rPr>
      </w:pPr>
      <w:r w:rsidRPr="005D1D46">
        <w:rPr>
          <w:rFonts w:ascii="楷体_GB2312" w:eastAsia="楷体_GB2312" w:hAnsiTheme="majorEastAsia" w:hint="eastAsia"/>
          <w:sz w:val="32"/>
          <w:szCs w:val="32"/>
        </w:rPr>
        <w:t>(2023年</w:t>
      </w:r>
      <w:r w:rsidR="00A62776" w:rsidRPr="005D1D46">
        <w:rPr>
          <w:rFonts w:ascii="楷体_GB2312" w:eastAsia="楷体_GB2312" w:hAnsiTheme="majorEastAsia" w:hint="eastAsia"/>
          <w:sz w:val="32"/>
          <w:szCs w:val="32"/>
        </w:rPr>
        <w:t>2</w:t>
      </w:r>
      <w:r w:rsidRPr="005D1D46">
        <w:rPr>
          <w:rFonts w:ascii="楷体_GB2312" w:eastAsia="楷体_GB2312" w:hAnsiTheme="majorEastAsia" w:hint="eastAsia"/>
          <w:sz w:val="32"/>
          <w:szCs w:val="32"/>
        </w:rPr>
        <w:t>月)</w:t>
      </w:r>
    </w:p>
    <w:p w:rsidR="007025C0" w:rsidRPr="005D1D46" w:rsidRDefault="007025C0">
      <w:pPr>
        <w:jc w:val="center"/>
        <w:rPr>
          <w:rFonts w:ascii="方正小标宋简体" w:eastAsia="方正小标宋简体" w:hAnsi="新宋体" w:cs="Times New Roman"/>
          <w:color w:val="FF0000"/>
          <w:sz w:val="32"/>
          <w:szCs w:val="32"/>
        </w:rPr>
      </w:pPr>
    </w:p>
    <w:p w:rsidR="007025C0" w:rsidRPr="005D1D46" w:rsidRDefault="00BA25C5">
      <w:pPr>
        <w:spacing w:line="560" w:lineRule="exact"/>
        <w:rPr>
          <w:rFonts w:ascii="仿宋_GB2312" w:eastAsia="仿宋_GB2312"/>
          <w:sz w:val="32"/>
          <w:szCs w:val="32"/>
        </w:rPr>
      </w:pPr>
      <w:r w:rsidRPr="005D1D46">
        <w:rPr>
          <w:rFonts w:ascii="仿宋_GB2312" w:eastAsia="仿宋_GB2312" w:hint="eastAsia"/>
          <w:sz w:val="32"/>
          <w:szCs w:val="32"/>
        </w:rPr>
        <w:t>主城五区、三个开发（度假）区网格分中心：</w:t>
      </w:r>
    </w:p>
    <w:p w:rsidR="007025C0" w:rsidRPr="005D1D46" w:rsidRDefault="00BA25C5">
      <w:pPr>
        <w:spacing w:line="560" w:lineRule="exact"/>
        <w:ind w:firstLineChars="200" w:firstLine="640"/>
        <w:rPr>
          <w:rFonts w:ascii="仿宋_GB2312" w:eastAsia="仿宋_GB2312" w:hAnsi="宋体"/>
          <w:sz w:val="32"/>
          <w:szCs w:val="32"/>
        </w:rPr>
      </w:pPr>
      <w:r w:rsidRPr="005D1D46">
        <w:rPr>
          <w:rFonts w:ascii="仿宋_GB2312" w:eastAsia="仿宋_GB2312" w:hAnsi="仿宋_GB2312" w:cs="仿宋_GB2312" w:hint="eastAsia"/>
          <w:sz w:val="32"/>
          <w:szCs w:val="32"/>
        </w:rPr>
        <w:t>根据《昆明市人民政府办公厅关于印发2019年主城区城市网格化管理工作考核办法的通知》（昆政办〔2019〕4号）</w:t>
      </w:r>
      <w:r w:rsidRPr="005D1D46">
        <w:rPr>
          <w:rFonts w:ascii="仿宋_GB2312" w:eastAsia="仿宋_GB2312" w:hAnsi="宋体" w:hint="eastAsia"/>
          <w:sz w:val="32"/>
          <w:szCs w:val="32"/>
        </w:rPr>
        <w:t>和《关于印发&lt;昆明市主城区城市网格化管理考核指标体系(2021年10月修订)&gt;的通知》</w:t>
      </w:r>
      <w:r w:rsidRPr="005D1D46">
        <w:rPr>
          <w:rFonts w:ascii="仿宋_GB2312" w:eastAsia="仿宋_GB2312" w:hAnsi="仿宋_GB2312" w:cs="仿宋_GB2312" w:hint="eastAsia"/>
          <w:sz w:val="32"/>
          <w:szCs w:val="32"/>
        </w:rPr>
        <w:t>要求，2023年</w:t>
      </w:r>
      <w:r w:rsidR="00A62776" w:rsidRPr="005D1D46">
        <w:rPr>
          <w:rFonts w:ascii="仿宋_GB2312" w:eastAsia="仿宋_GB2312" w:hAnsi="仿宋_GB2312" w:cs="仿宋_GB2312" w:hint="eastAsia"/>
          <w:sz w:val="32"/>
          <w:szCs w:val="32"/>
        </w:rPr>
        <w:t>2</w:t>
      </w:r>
      <w:r w:rsidRPr="005D1D46">
        <w:rPr>
          <w:rFonts w:ascii="仿宋_GB2312" w:eastAsia="仿宋_GB2312" w:hAnsi="仿宋_GB2312" w:cs="仿宋_GB2312" w:hint="eastAsia"/>
          <w:sz w:val="32"/>
          <w:szCs w:val="32"/>
        </w:rPr>
        <w:t>月市网格化综合监督指挥中心开展了主城五区、三个开发（度假）区城市网格化管理考核工作。现</w:t>
      </w:r>
      <w:r w:rsidRPr="005D1D46">
        <w:rPr>
          <w:rFonts w:ascii="仿宋_GB2312" w:eastAsia="仿宋_GB2312" w:hAnsi="仿宋_GB2312" w:cs="仿宋_GB2312"/>
          <w:sz w:val="32"/>
          <w:szCs w:val="32"/>
        </w:rPr>
        <w:t>将</w:t>
      </w:r>
      <w:r w:rsidRPr="005D1D46">
        <w:rPr>
          <w:rFonts w:ascii="仿宋_GB2312" w:eastAsia="仿宋_GB2312" w:hAnsi="仿宋_GB2312" w:cs="仿宋_GB2312" w:hint="eastAsia"/>
          <w:sz w:val="32"/>
          <w:szCs w:val="32"/>
        </w:rPr>
        <w:t>有</w:t>
      </w:r>
      <w:r w:rsidRPr="005D1D46">
        <w:rPr>
          <w:rFonts w:ascii="仿宋_GB2312" w:eastAsia="仿宋_GB2312" w:hint="eastAsia"/>
          <w:sz w:val="32"/>
          <w:szCs w:val="32"/>
        </w:rPr>
        <w:t>关情况通报如下：</w:t>
      </w:r>
    </w:p>
    <w:p w:rsidR="007025C0" w:rsidRPr="005D1D46" w:rsidRDefault="00BA25C5">
      <w:pPr>
        <w:spacing w:line="560" w:lineRule="exact"/>
        <w:ind w:firstLineChars="200" w:firstLine="640"/>
        <w:rPr>
          <w:rFonts w:ascii="黑体" w:eastAsia="黑体" w:hAnsi="黑体"/>
          <w:sz w:val="32"/>
          <w:szCs w:val="32"/>
        </w:rPr>
      </w:pPr>
      <w:r w:rsidRPr="005D1D46">
        <w:rPr>
          <w:rFonts w:ascii="黑体" w:eastAsia="黑体" w:hAnsi="黑体" w:hint="eastAsia"/>
          <w:sz w:val="32"/>
          <w:szCs w:val="32"/>
        </w:rPr>
        <w:t>一、城市网格化管理考核情况</w:t>
      </w:r>
    </w:p>
    <w:p w:rsidR="007025C0" w:rsidRPr="005D1D46" w:rsidRDefault="00A62776" w:rsidP="00455E4B">
      <w:pPr>
        <w:spacing w:line="560" w:lineRule="exact"/>
        <w:ind w:rightChars="-94" w:right="-197" w:firstLineChars="199" w:firstLine="637"/>
        <w:jc w:val="left"/>
        <w:rPr>
          <w:rFonts w:ascii="仿宋_GB2312" w:eastAsia="仿宋_GB2312"/>
          <w:sz w:val="32"/>
          <w:szCs w:val="32"/>
        </w:rPr>
      </w:pPr>
      <w:r w:rsidRPr="005D1D46">
        <w:rPr>
          <w:rFonts w:ascii="仿宋_GB2312" w:eastAsia="仿宋_GB2312" w:hint="eastAsia"/>
          <w:sz w:val="32"/>
          <w:szCs w:val="32"/>
        </w:rPr>
        <w:t>2</w:t>
      </w:r>
      <w:r w:rsidR="00BA25C5" w:rsidRPr="005D1D46">
        <w:rPr>
          <w:rFonts w:ascii="仿宋_GB2312" w:eastAsia="仿宋_GB2312" w:hint="eastAsia"/>
          <w:sz w:val="32"/>
          <w:szCs w:val="32"/>
        </w:rPr>
        <w:t>月份城市网格化管理考核成绩排名前三名的是五华区、官渡区和</w:t>
      </w:r>
      <w:r w:rsidRPr="005D1D46">
        <w:rPr>
          <w:rFonts w:ascii="仿宋_GB2312" w:eastAsia="仿宋_GB2312" w:hint="eastAsia"/>
          <w:sz w:val="32"/>
          <w:szCs w:val="32"/>
        </w:rPr>
        <w:t>盘龙区</w:t>
      </w:r>
      <w:r w:rsidR="00BA25C5" w:rsidRPr="005D1D46">
        <w:rPr>
          <w:rFonts w:ascii="仿宋_GB2312" w:eastAsia="仿宋_GB2312" w:hint="eastAsia"/>
          <w:sz w:val="32"/>
          <w:szCs w:val="32"/>
        </w:rPr>
        <w:t>，具体得分情况如下：</w:t>
      </w:r>
    </w:p>
    <w:tbl>
      <w:tblPr>
        <w:tblW w:w="7808" w:type="dxa"/>
        <w:jc w:val="center"/>
        <w:tblLayout w:type="fixed"/>
        <w:tblLook w:val="04A0"/>
      </w:tblPr>
      <w:tblGrid>
        <w:gridCol w:w="930"/>
        <w:gridCol w:w="826"/>
        <w:gridCol w:w="935"/>
        <w:gridCol w:w="936"/>
        <w:gridCol w:w="935"/>
        <w:gridCol w:w="801"/>
        <w:gridCol w:w="802"/>
        <w:gridCol w:w="935"/>
        <w:gridCol w:w="708"/>
      </w:tblGrid>
      <w:tr w:rsidR="007025C0" w:rsidRPr="005D1D46">
        <w:trPr>
          <w:trHeight w:val="415"/>
          <w:jc w:val="center"/>
        </w:trPr>
        <w:tc>
          <w:tcPr>
            <w:tcW w:w="7808"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7025C0" w:rsidRPr="005D1D46" w:rsidRDefault="00BA25C5">
            <w:pPr>
              <w:widowControl/>
              <w:jc w:val="center"/>
              <w:rPr>
                <w:rFonts w:ascii="宋体" w:eastAsia="宋体" w:hAnsi="宋体" w:cs="宋体"/>
                <w:b/>
                <w:bCs/>
                <w:color w:val="000000"/>
                <w:kern w:val="0"/>
                <w:sz w:val="24"/>
                <w:szCs w:val="24"/>
              </w:rPr>
            </w:pPr>
            <w:r w:rsidRPr="005D1D46">
              <w:rPr>
                <w:rFonts w:ascii="宋体" w:eastAsia="宋体" w:hAnsi="宋体" w:cs="宋体" w:hint="eastAsia"/>
                <w:b/>
                <w:bCs/>
                <w:color w:val="000000"/>
                <w:kern w:val="0"/>
                <w:sz w:val="24"/>
                <w:szCs w:val="24"/>
              </w:rPr>
              <w:t xml:space="preserve">  主城各区城市网格化管理考核成绩</w:t>
            </w:r>
          </w:p>
        </w:tc>
      </w:tr>
      <w:tr w:rsidR="007025C0" w:rsidRPr="005D1D46">
        <w:trPr>
          <w:trHeight w:val="823"/>
          <w:jc w:val="center"/>
        </w:trPr>
        <w:tc>
          <w:tcPr>
            <w:tcW w:w="930" w:type="dxa"/>
            <w:tcBorders>
              <w:top w:val="nil"/>
              <w:left w:val="single" w:sz="8" w:space="0" w:color="auto"/>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b/>
                <w:bCs/>
                <w:color w:val="000000"/>
                <w:kern w:val="0"/>
                <w:sz w:val="16"/>
                <w:szCs w:val="16"/>
              </w:rPr>
            </w:pPr>
            <w:r w:rsidRPr="005D1D46">
              <w:rPr>
                <w:rFonts w:ascii="宋体" w:eastAsia="宋体" w:hAnsi="宋体" w:cs="宋体" w:hint="eastAsia"/>
                <w:b/>
                <w:bCs/>
                <w:color w:val="000000"/>
                <w:kern w:val="0"/>
                <w:sz w:val="16"/>
                <w:szCs w:val="16"/>
              </w:rPr>
              <w:t>区属</w:t>
            </w:r>
          </w:p>
        </w:tc>
        <w:tc>
          <w:tcPr>
            <w:tcW w:w="826"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b/>
                <w:bCs/>
                <w:color w:val="000000"/>
                <w:kern w:val="0"/>
                <w:sz w:val="16"/>
                <w:szCs w:val="16"/>
              </w:rPr>
            </w:pPr>
            <w:r w:rsidRPr="005D1D46">
              <w:rPr>
                <w:rFonts w:ascii="宋体" w:eastAsia="宋体" w:hAnsi="宋体" w:cs="宋体" w:hint="eastAsia"/>
                <w:b/>
                <w:bCs/>
                <w:color w:val="000000"/>
                <w:kern w:val="0"/>
                <w:sz w:val="16"/>
                <w:szCs w:val="16"/>
              </w:rPr>
              <w:t>制度保障（5分）</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b/>
                <w:bCs/>
                <w:color w:val="000000"/>
                <w:kern w:val="0"/>
                <w:sz w:val="16"/>
                <w:szCs w:val="16"/>
              </w:rPr>
            </w:pPr>
            <w:r w:rsidRPr="005D1D46">
              <w:rPr>
                <w:rFonts w:ascii="宋体" w:eastAsia="宋体" w:hAnsi="宋体" w:cs="宋体" w:hint="eastAsia"/>
                <w:b/>
                <w:bCs/>
                <w:color w:val="000000"/>
                <w:kern w:val="0"/>
                <w:sz w:val="16"/>
                <w:szCs w:val="16"/>
              </w:rPr>
              <w:t>监督巡查(27分)</w:t>
            </w:r>
          </w:p>
        </w:tc>
        <w:tc>
          <w:tcPr>
            <w:tcW w:w="936"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b/>
                <w:bCs/>
                <w:color w:val="000000"/>
                <w:kern w:val="0"/>
                <w:sz w:val="16"/>
                <w:szCs w:val="16"/>
              </w:rPr>
            </w:pPr>
            <w:r w:rsidRPr="005D1D46">
              <w:rPr>
                <w:rFonts w:ascii="宋体" w:eastAsia="宋体" w:hAnsi="宋体" w:cs="宋体" w:hint="eastAsia"/>
                <w:b/>
                <w:bCs/>
                <w:color w:val="000000"/>
                <w:kern w:val="0"/>
                <w:sz w:val="16"/>
                <w:szCs w:val="16"/>
              </w:rPr>
              <w:t>处置结案（38分）</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b/>
                <w:bCs/>
                <w:color w:val="000000"/>
                <w:kern w:val="0"/>
                <w:sz w:val="16"/>
                <w:szCs w:val="16"/>
              </w:rPr>
            </w:pPr>
            <w:r w:rsidRPr="005D1D46">
              <w:rPr>
                <w:rFonts w:ascii="宋体" w:eastAsia="宋体" w:hAnsi="宋体" w:cs="宋体" w:hint="eastAsia"/>
                <w:b/>
                <w:bCs/>
                <w:color w:val="000000"/>
                <w:kern w:val="0"/>
                <w:sz w:val="16"/>
                <w:szCs w:val="16"/>
              </w:rPr>
              <w:t>体系建设（23分）</w:t>
            </w:r>
          </w:p>
        </w:tc>
        <w:tc>
          <w:tcPr>
            <w:tcW w:w="801"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b/>
                <w:bCs/>
                <w:color w:val="000000"/>
                <w:kern w:val="0"/>
                <w:sz w:val="16"/>
                <w:szCs w:val="16"/>
              </w:rPr>
            </w:pPr>
            <w:r w:rsidRPr="005D1D46">
              <w:rPr>
                <w:rFonts w:ascii="宋体" w:eastAsia="宋体" w:hAnsi="宋体" w:cs="宋体" w:hint="eastAsia"/>
                <w:b/>
                <w:bCs/>
                <w:color w:val="000000"/>
                <w:kern w:val="0"/>
                <w:sz w:val="16"/>
                <w:szCs w:val="16"/>
              </w:rPr>
              <w:t>发展创新（7分）</w:t>
            </w:r>
          </w:p>
        </w:tc>
        <w:tc>
          <w:tcPr>
            <w:tcW w:w="802"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b/>
                <w:bCs/>
                <w:color w:val="000000"/>
                <w:kern w:val="0"/>
                <w:sz w:val="16"/>
                <w:szCs w:val="16"/>
              </w:rPr>
            </w:pPr>
            <w:r w:rsidRPr="005D1D46">
              <w:rPr>
                <w:rFonts w:ascii="宋体" w:eastAsia="宋体" w:hAnsi="宋体" w:cs="宋体" w:hint="eastAsia"/>
                <w:b/>
                <w:bCs/>
                <w:color w:val="000000"/>
                <w:kern w:val="0"/>
                <w:sz w:val="16"/>
                <w:szCs w:val="16"/>
              </w:rPr>
              <w:t>附加分（1分）</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b/>
                <w:bCs/>
                <w:color w:val="000000"/>
                <w:kern w:val="0"/>
                <w:sz w:val="16"/>
                <w:szCs w:val="16"/>
              </w:rPr>
            </w:pPr>
            <w:r w:rsidRPr="005D1D46">
              <w:rPr>
                <w:rFonts w:ascii="宋体" w:eastAsia="宋体" w:hAnsi="宋体" w:cs="宋体" w:hint="eastAsia"/>
                <w:b/>
                <w:bCs/>
                <w:color w:val="000000"/>
                <w:kern w:val="0"/>
                <w:sz w:val="16"/>
                <w:szCs w:val="16"/>
              </w:rPr>
              <w:t>总分</w:t>
            </w:r>
          </w:p>
        </w:tc>
        <w:tc>
          <w:tcPr>
            <w:tcW w:w="708"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b/>
                <w:bCs/>
                <w:color w:val="000000"/>
                <w:kern w:val="0"/>
                <w:sz w:val="16"/>
                <w:szCs w:val="16"/>
              </w:rPr>
            </w:pPr>
            <w:r w:rsidRPr="005D1D46">
              <w:rPr>
                <w:rFonts w:ascii="宋体" w:eastAsia="宋体" w:hAnsi="宋体" w:cs="宋体" w:hint="eastAsia"/>
                <w:b/>
                <w:bCs/>
                <w:color w:val="000000"/>
                <w:kern w:val="0"/>
                <w:sz w:val="16"/>
                <w:szCs w:val="16"/>
              </w:rPr>
              <w:t>排名</w:t>
            </w:r>
          </w:p>
        </w:tc>
      </w:tr>
      <w:tr w:rsidR="007025C0" w:rsidRPr="005D1D46">
        <w:trPr>
          <w:trHeight w:val="325"/>
          <w:jc w:val="center"/>
        </w:trPr>
        <w:tc>
          <w:tcPr>
            <w:tcW w:w="930" w:type="dxa"/>
            <w:tcBorders>
              <w:top w:val="nil"/>
              <w:left w:val="single" w:sz="8" w:space="0" w:color="auto"/>
              <w:bottom w:val="single" w:sz="8" w:space="0" w:color="auto"/>
              <w:right w:val="single" w:sz="8" w:space="0" w:color="auto"/>
            </w:tcBorders>
            <w:shd w:val="clear" w:color="auto" w:fill="auto"/>
            <w:vAlign w:val="center"/>
          </w:tcPr>
          <w:p w:rsidR="007025C0" w:rsidRPr="005D1D46" w:rsidRDefault="00BA25C5">
            <w:pPr>
              <w:widowControl/>
              <w:jc w:val="center"/>
              <w:textAlignment w:val="center"/>
              <w:rPr>
                <w:rFonts w:ascii="宋体" w:eastAsia="宋体" w:hAnsi="宋体" w:cs="宋体"/>
                <w:color w:val="000000"/>
                <w:kern w:val="0"/>
                <w:szCs w:val="21"/>
              </w:rPr>
            </w:pPr>
            <w:r w:rsidRPr="005D1D46">
              <w:rPr>
                <w:rFonts w:ascii="宋体" w:eastAsia="宋体" w:hAnsi="宋体" w:cs="宋体" w:hint="eastAsia"/>
                <w:color w:val="000000"/>
                <w:kern w:val="0"/>
                <w:szCs w:val="21"/>
              </w:rPr>
              <w:t>五华区</w:t>
            </w:r>
          </w:p>
        </w:tc>
        <w:tc>
          <w:tcPr>
            <w:tcW w:w="826"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hint="eastAsia"/>
                <w:color w:val="000000"/>
                <w:szCs w:val="21"/>
              </w:rPr>
              <w:t>5</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21.98</w:t>
            </w:r>
          </w:p>
        </w:tc>
        <w:tc>
          <w:tcPr>
            <w:tcW w:w="936"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37.98</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21.55</w:t>
            </w:r>
          </w:p>
        </w:tc>
        <w:tc>
          <w:tcPr>
            <w:tcW w:w="801"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7</w:t>
            </w:r>
          </w:p>
        </w:tc>
        <w:tc>
          <w:tcPr>
            <w:tcW w:w="802" w:type="dxa"/>
            <w:tcBorders>
              <w:top w:val="nil"/>
              <w:left w:val="nil"/>
              <w:bottom w:val="single" w:sz="8" w:space="0" w:color="auto"/>
              <w:right w:val="single" w:sz="8" w:space="0" w:color="auto"/>
            </w:tcBorders>
            <w:shd w:val="clear" w:color="auto" w:fill="auto"/>
            <w:vAlign w:val="center"/>
          </w:tcPr>
          <w:p w:rsidR="007025C0" w:rsidRPr="005D1D46" w:rsidRDefault="00BA25C5" w:rsidP="00A62776">
            <w:pPr>
              <w:jc w:val="center"/>
              <w:rPr>
                <w:rFonts w:ascii="宋体" w:eastAsia="宋体" w:hAnsi="宋体" w:cs="宋体"/>
                <w:color w:val="000000"/>
                <w:szCs w:val="21"/>
              </w:rPr>
            </w:pPr>
            <w:r w:rsidRPr="005D1D46">
              <w:rPr>
                <w:rFonts w:ascii="宋体" w:eastAsia="宋体" w:hAnsi="宋体" w:cs="宋体" w:hint="eastAsia"/>
                <w:color w:val="000000"/>
                <w:szCs w:val="21"/>
              </w:rPr>
              <w:t>0.</w:t>
            </w:r>
            <w:r w:rsidR="00A62776" w:rsidRPr="005D1D46">
              <w:rPr>
                <w:rFonts w:ascii="宋体" w:eastAsia="宋体" w:hAnsi="宋体" w:cs="宋体" w:hint="eastAsia"/>
                <w:color w:val="000000"/>
                <w:szCs w:val="21"/>
              </w:rPr>
              <w:t>3</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93.81</w:t>
            </w:r>
          </w:p>
        </w:tc>
        <w:tc>
          <w:tcPr>
            <w:tcW w:w="708"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color w:val="000000"/>
                <w:kern w:val="0"/>
                <w:szCs w:val="21"/>
              </w:rPr>
            </w:pPr>
            <w:r w:rsidRPr="005D1D46">
              <w:rPr>
                <w:rFonts w:ascii="宋体" w:eastAsia="宋体" w:hAnsi="宋体" w:cs="宋体" w:hint="eastAsia"/>
                <w:color w:val="000000"/>
                <w:kern w:val="0"/>
                <w:szCs w:val="21"/>
              </w:rPr>
              <w:t>1</w:t>
            </w:r>
          </w:p>
        </w:tc>
      </w:tr>
      <w:tr w:rsidR="007025C0" w:rsidRPr="005D1D46">
        <w:trPr>
          <w:trHeight w:val="285"/>
          <w:jc w:val="center"/>
        </w:trPr>
        <w:tc>
          <w:tcPr>
            <w:tcW w:w="930" w:type="dxa"/>
            <w:tcBorders>
              <w:top w:val="nil"/>
              <w:left w:val="single" w:sz="8" w:space="0" w:color="auto"/>
              <w:bottom w:val="single" w:sz="8" w:space="0" w:color="auto"/>
              <w:right w:val="single" w:sz="8" w:space="0" w:color="auto"/>
            </w:tcBorders>
            <w:shd w:val="clear" w:color="auto" w:fill="auto"/>
            <w:vAlign w:val="center"/>
          </w:tcPr>
          <w:p w:rsidR="007025C0" w:rsidRPr="005D1D46" w:rsidRDefault="00BA25C5">
            <w:pPr>
              <w:widowControl/>
              <w:jc w:val="center"/>
              <w:textAlignment w:val="center"/>
              <w:rPr>
                <w:rFonts w:ascii="宋体" w:eastAsia="宋体" w:hAnsi="宋体" w:cs="宋体"/>
                <w:color w:val="000000"/>
                <w:kern w:val="0"/>
                <w:szCs w:val="21"/>
              </w:rPr>
            </w:pPr>
            <w:r w:rsidRPr="005D1D46">
              <w:rPr>
                <w:rFonts w:ascii="宋体" w:eastAsia="宋体" w:hAnsi="宋体" w:cs="宋体" w:hint="eastAsia"/>
                <w:color w:val="000000"/>
                <w:kern w:val="0"/>
                <w:szCs w:val="21"/>
              </w:rPr>
              <w:t>官渡区</w:t>
            </w:r>
          </w:p>
        </w:tc>
        <w:tc>
          <w:tcPr>
            <w:tcW w:w="826"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hint="eastAsia"/>
                <w:color w:val="000000"/>
                <w:szCs w:val="21"/>
              </w:rPr>
              <w:t>5</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22.02</w:t>
            </w:r>
          </w:p>
        </w:tc>
        <w:tc>
          <w:tcPr>
            <w:tcW w:w="936"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37.73</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21.38</w:t>
            </w:r>
          </w:p>
        </w:tc>
        <w:tc>
          <w:tcPr>
            <w:tcW w:w="801"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7</w:t>
            </w:r>
          </w:p>
        </w:tc>
        <w:tc>
          <w:tcPr>
            <w:tcW w:w="802"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0</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93.13</w:t>
            </w:r>
          </w:p>
        </w:tc>
        <w:tc>
          <w:tcPr>
            <w:tcW w:w="708"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color w:val="000000"/>
                <w:kern w:val="0"/>
                <w:szCs w:val="21"/>
              </w:rPr>
            </w:pPr>
            <w:r w:rsidRPr="005D1D46">
              <w:rPr>
                <w:rFonts w:ascii="宋体" w:eastAsia="宋体" w:hAnsi="宋体" w:cs="宋体" w:hint="eastAsia"/>
                <w:color w:val="000000"/>
                <w:kern w:val="0"/>
                <w:szCs w:val="21"/>
              </w:rPr>
              <w:t>2</w:t>
            </w:r>
          </w:p>
        </w:tc>
      </w:tr>
      <w:tr w:rsidR="007025C0" w:rsidRPr="005D1D46">
        <w:trPr>
          <w:trHeight w:val="285"/>
          <w:jc w:val="center"/>
        </w:trPr>
        <w:tc>
          <w:tcPr>
            <w:tcW w:w="930" w:type="dxa"/>
            <w:tcBorders>
              <w:top w:val="nil"/>
              <w:left w:val="single" w:sz="8" w:space="0" w:color="auto"/>
              <w:bottom w:val="single" w:sz="8" w:space="0" w:color="auto"/>
              <w:right w:val="single" w:sz="8" w:space="0" w:color="auto"/>
            </w:tcBorders>
            <w:shd w:val="clear" w:color="auto" w:fill="auto"/>
            <w:vAlign w:val="center"/>
          </w:tcPr>
          <w:p w:rsidR="007025C0" w:rsidRPr="005D1D46" w:rsidRDefault="00A62776" w:rsidP="00A62776">
            <w:pPr>
              <w:widowControl/>
              <w:jc w:val="center"/>
              <w:textAlignment w:val="center"/>
              <w:rPr>
                <w:rFonts w:ascii="宋体" w:eastAsia="宋体" w:hAnsi="宋体" w:cs="宋体"/>
                <w:color w:val="000000"/>
                <w:kern w:val="0"/>
                <w:szCs w:val="21"/>
              </w:rPr>
            </w:pPr>
            <w:r w:rsidRPr="005D1D46">
              <w:rPr>
                <w:rFonts w:ascii="宋体" w:eastAsia="宋体" w:hAnsi="宋体" w:cs="宋体" w:hint="eastAsia"/>
                <w:color w:val="000000"/>
                <w:kern w:val="0"/>
                <w:szCs w:val="21"/>
              </w:rPr>
              <w:t>盘龙区</w:t>
            </w:r>
          </w:p>
        </w:tc>
        <w:tc>
          <w:tcPr>
            <w:tcW w:w="826"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 w:val="22"/>
              </w:rPr>
            </w:pPr>
            <w:r w:rsidRPr="005D1D46">
              <w:rPr>
                <w:rFonts w:hint="eastAsia"/>
                <w:color w:val="000000"/>
                <w:sz w:val="22"/>
              </w:rPr>
              <w:t>5</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21.98</w:t>
            </w:r>
          </w:p>
        </w:tc>
        <w:tc>
          <w:tcPr>
            <w:tcW w:w="936"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37.91</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20.87</w:t>
            </w:r>
          </w:p>
        </w:tc>
        <w:tc>
          <w:tcPr>
            <w:tcW w:w="801"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7</w:t>
            </w:r>
          </w:p>
        </w:tc>
        <w:tc>
          <w:tcPr>
            <w:tcW w:w="802"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0</w:t>
            </w:r>
            <w:r w:rsidR="00A62776" w:rsidRPr="005D1D46">
              <w:rPr>
                <w:rFonts w:ascii="宋体" w:eastAsia="宋体" w:hAnsi="宋体" w:cs="宋体" w:hint="eastAsia"/>
                <w:color w:val="000000"/>
                <w:szCs w:val="21"/>
              </w:rPr>
              <w:t>.2</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92.96</w:t>
            </w:r>
          </w:p>
        </w:tc>
        <w:tc>
          <w:tcPr>
            <w:tcW w:w="708"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color w:val="000000"/>
                <w:kern w:val="0"/>
                <w:szCs w:val="21"/>
              </w:rPr>
            </w:pPr>
            <w:r w:rsidRPr="005D1D46">
              <w:rPr>
                <w:rFonts w:ascii="宋体" w:eastAsia="宋体" w:hAnsi="宋体" w:cs="宋体" w:hint="eastAsia"/>
                <w:color w:val="000000"/>
                <w:kern w:val="0"/>
                <w:szCs w:val="21"/>
              </w:rPr>
              <w:t>3</w:t>
            </w:r>
          </w:p>
        </w:tc>
      </w:tr>
      <w:tr w:rsidR="007025C0" w:rsidRPr="005D1D46">
        <w:trPr>
          <w:trHeight w:val="285"/>
          <w:jc w:val="center"/>
        </w:trPr>
        <w:tc>
          <w:tcPr>
            <w:tcW w:w="930" w:type="dxa"/>
            <w:tcBorders>
              <w:top w:val="nil"/>
              <w:left w:val="single" w:sz="8" w:space="0" w:color="auto"/>
              <w:bottom w:val="single" w:sz="8" w:space="0" w:color="auto"/>
              <w:right w:val="single" w:sz="8" w:space="0" w:color="auto"/>
            </w:tcBorders>
            <w:shd w:val="clear" w:color="auto" w:fill="auto"/>
            <w:vAlign w:val="center"/>
          </w:tcPr>
          <w:p w:rsidR="007025C0" w:rsidRPr="005D1D46" w:rsidRDefault="00A62776">
            <w:pPr>
              <w:widowControl/>
              <w:jc w:val="center"/>
              <w:textAlignment w:val="center"/>
              <w:rPr>
                <w:rFonts w:ascii="宋体" w:eastAsia="宋体" w:hAnsi="宋体" w:cs="宋体"/>
                <w:color w:val="000000"/>
                <w:kern w:val="0"/>
                <w:szCs w:val="21"/>
              </w:rPr>
            </w:pPr>
            <w:r w:rsidRPr="005D1D46">
              <w:rPr>
                <w:rFonts w:ascii="宋体" w:eastAsia="宋体" w:hAnsi="宋体" w:cs="宋体" w:hint="eastAsia"/>
                <w:color w:val="000000"/>
                <w:kern w:val="0"/>
                <w:szCs w:val="21"/>
              </w:rPr>
              <w:t>呈贡区</w:t>
            </w:r>
          </w:p>
        </w:tc>
        <w:tc>
          <w:tcPr>
            <w:tcW w:w="826"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 w:val="22"/>
              </w:rPr>
            </w:pPr>
            <w:r w:rsidRPr="005D1D46">
              <w:rPr>
                <w:rFonts w:hint="eastAsia"/>
                <w:color w:val="000000"/>
                <w:sz w:val="22"/>
              </w:rPr>
              <w:t>5</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21.99</w:t>
            </w:r>
          </w:p>
        </w:tc>
        <w:tc>
          <w:tcPr>
            <w:tcW w:w="936"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37.98</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20.64</w:t>
            </w:r>
          </w:p>
        </w:tc>
        <w:tc>
          <w:tcPr>
            <w:tcW w:w="801"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7</w:t>
            </w:r>
          </w:p>
        </w:tc>
        <w:tc>
          <w:tcPr>
            <w:tcW w:w="802"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0</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92.61</w:t>
            </w:r>
          </w:p>
        </w:tc>
        <w:tc>
          <w:tcPr>
            <w:tcW w:w="708"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color w:val="000000"/>
                <w:kern w:val="0"/>
                <w:szCs w:val="21"/>
              </w:rPr>
            </w:pPr>
            <w:r w:rsidRPr="005D1D46">
              <w:rPr>
                <w:rFonts w:ascii="宋体" w:eastAsia="宋体" w:hAnsi="宋体" w:cs="宋体" w:hint="eastAsia"/>
                <w:color w:val="000000"/>
                <w:kern w:val="0"/>
                <w:szCs w:val="21"/>
              </w:rPr>
              <w:t>4</w:t>
            </w:r>
          </w:p>
        </w:tc>
      </w:tr>
      <w:tr w:rsidR="007025C0" w:rsidRPr="005D1D46">
        <w:trPr>
          <w:trHeight w:val="353"/>
          <w:jc w:val="center"/>
        </w:trPr>
        <w:tc>
          <w:tcPr>
            <w:tcW w:w="930" w:type="dxa"/>
            <w:tcBorders>
              <w:top w:val="nil"/>
              <w:left w:val="single" w:sz="8" w:space="0" w:color="auto"/>
              <w:bottom w:val="single" w:sz="8" w:space="0" w:color="auto"/>
              <w:right w:val="single" w:sz="8" w:space="0" w:color="auto"/>
            </w:tcBorders>
            <w:shd w:val="clear" w:color="auto" w:fill="auto"/>
            <w:vAlign w:val="center"/>
          </w:tcPr>
          <w:p w:rsidR="007025C0" w:rsidRPr="005D1D46" w:rsidRDefault="00BA25C5">
            <w:pPr>
              <w:widowControl/>
              <w:jc w:val="center"/>
              <w:textAlignment w:val="center"/>
              <w:rPr>
                <w:rFonts w:ascii="宋体" w:eastAsia="宋体" w:hAnsi="宋体" w:cs="宋体"/>
                <w:color w:val="000000"/>
                <w:kern w:val="0"/>
                <w:szCs w:val="21"/>
              </w:rPr>
            </w:pPr>
            <w:r w:rsidRPr="005D1D46">
              <w:rPr>
                <w:rFonts w:ascii="宋体" w:eastAsia="宋体" w:hAnsi="宋体" w:cs="宋体" w:hint="eastAsia"/>
                <w:color w:val="000000"/>
                <w:kern w:val="0"/>
                <w:szCs w:val="21"/>
              </w:rPr>
              <w:t>高新区</w:t>
            </w:r>
          </w:p>
        </w:tc>
        <w:tc>
          <w:tcPr>
            <w:tcW w:w="826"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 w:val="22"/>
              </w:rPr>
            </w:pPr>
            <w:r w:rsidRPr="005D1D46">
              <w:rPr>
                <w:rFonts w:eastAsia="宋体" w:hint="eastAsia"/>
                <w:color w:val="000000"/>
                <w:sz w:val="22"/>
              </w:rPr>
              <w:t>5</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21.99</w:t>
            </w:r>
          </w:p>
        </w:tc>
        <w:tc>
          <w:tcPr>
            <w:tcW w:w="936"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37.64</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20.63</w:t>
            </w:r>
          </w:p>
        </w:tc>
        <w:tc>
          <w:tcPr>
            <w:tcW w:w="801"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7</w:t>
            </w:r>
          </w:p>
        </w:tc>
        <w:tc>
          <w:tcPr>
            <w:tcW w:w="802"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0</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92.26</w:t>
            </w:r>
          </w:p>
        </w:tc>
        <w:tc>
          <w:tcPr>
            <w:tcW w:w="708"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color w:val="000000"/>
                <w:kern w:val="0"/>
                <w:szCs w:val="21"/>
              </w:rPr>
            </w:pPr>
            <w:r w:rsidRPr="005D1D46">
              <w:rPr>
                <w:rFonts w:ascii="宋体" w:eastAsia="宋体" w:hAnsi="宋体" w:cs="宋体" w:hint="eastAsia"/>
                <w:color w:val="000000"/>
                <w:kern w:val="0"/>
                <w:szCs w:val="21"/>
              </w:rPr>
              <w:t>5</w:t>
            </w:r>
          </w:p>
        </w:tc>
      </w:tr>
      <w:tr w:rsidR="007025C0" w:rsidRPr="005D1D46">
        <w:trPr>
          <w:trHeight w:val="285"/>
          <w:jc w:val="center"/>
        </w:trPr>
        <w:tc>
          <w:tcPr>
            <w:tcW w:w="930" w:type="dxa"/>
            <w:tcBorders>
              <w:top w:val="nil"/>
              <w:left w:val="single" w:sz="8" w:space="0" w:color="auto"/>
              <w:bottom w:val="single" w:sz="8" w:space="0" w:color="auto"/>
              <w:right w:val="single" w:sz="8" w:space="0" w:color="auto"/>
            </w:tcBorders>
            <w:shd w:val="clear" w:color="auto" w:fill="auto"/>
            <w:vAlign w:val="center"/>
          </w:tcPr>
          <w:p w:rsidR="007025C0" w:rsidRPr="005D1D46" w:rsidRDefault="00A62776" w:rsidP="00A62776">
            <w:pPr>
              <w:widowControl/>
              <w:jc w:val="center"/>
              <w:textAlignment w:val="center"/>
              <w:rPr>
                <w:rFonts w:ascii="宋体" w:eastAsia="宋体" w:hAnsi="宋体" w:cs="宋体"/>
                <w:color w:val="000000"/>
                <w:kern w:val="0"/>
                <w:szCs w:val="21"/>
              </w:rPr>
            </w:pPr>
            <w:r w:rsidRPr="005D1D46">
              <w:rPr>
                <w:rFonts w:ascii="宋体" w:eastAsia="宋体" w:hAnsi="宋体" w:cs="宋体" w:hint="eastAsia"/>
                <w:color w:val="000000"/>
                <w:kern w:val="0"/>
                <w:szCs w:val="21"/>
              </w:rPr>
              <w:t>西山区</w:t>
            </w:r>
          </w:p>
        </w:tc>
        <w:tc>
          <w:tcPr>
            <w:tcW w:w="826"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hint="eastAsia"/>
                <w:color w:val="000000"/>
                <w:szCs w:val="21"/>
              </w:rPr>
              <w:t>5</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22.01</w:t>
            </w:r>
          </w:p>
        </w:tc>
        <w:tc>
          <w:tcPr>
            <w:tcW w:w="936"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37.64</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20.39</w:t>
            </w:r>
          </w:p>
        </w:tc>
        <w:tc>
          <w:tcPr>
            <w:tcW w:w="801"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7</w:t>
            </w:r>
          </w:p>
        </w:tc>
        <w:tc>
          <w:tcPr>
            <w:tcW w:w="802"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0</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92.04</w:t>
            </w:r>
          </w:p>
        </w:tc>
        <w:tc>
          <w:tcPr>
            <w:tcW w:w="708"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color w:val="000000"/>
                <w:kern w:val="0"/>
                <w:szCs w:val="21"/>
              </w:rPr>
            </w:pPr>
            <w:r w:rsidRPr="005D1D46">
              <w:rPr>
                <w:rFonts w:ascii="宋体" w:eastAsia="宋体" w:hAnsi="宋体" w:cs="宋体" w:hint="eastAsia"/>
                <w:color w:val="000000"/>
                <w:kern w:val="0"/>
                <w:szCs w:val="21"/>
              </w:rPr>
              <w:t>6</w:t>
            </w:r>
          </w:p>
        </w:tc>
      </w:tr>
      <w:tr w:rsidR="007025C0" w:rsidRPr="005D1D46">
        <w:trPr>
          <w:trHeight w:val="267"/>
          <w:jc w:val="center"/>
        </w:trPr>
        <w:tc>
          <w:tcPr>
            <w:tcW w:w="930" w:type="dxa"/>
            <w:tcBorders>
              <w:top w:val="nil"/>
              <w:left w:val="single" w:sz="8" w:space="0" w:color="auto"/>
              <w:bottom w:val="single" w:sz="8" w:space="0" w:color="auto"/>
              <w:right w:val="single" w:sz="8" w:space="0" w:color="auto"/>
            </w:tcBorders>
            <w:shd w:val="clear" w:color="auto" w:fill="auto"/>
            <w:vAlign w:val="center"/>
          </w:tcPr>
          <w:p w:rsidR="007025C0" w:rsidRPr="005D1D46" w:rsidRDefault="00BA25C5">
            <w:pPr>
              <w:widowControl/>
              <w:jc w:val="center"/>
              <w:textAlignment w:val="center"/>
              <w:rPr>
                <w:rFonts w:ascii="宋体" w:eastAsia="宋体" w:hAnsi="宋体" w:cs="宋体"/>
                <w:color w:val="000000"/>
                <w:kern w:val="0"/>
                <w:szCs w:val="21"/>
              </w:rPr>
            </w:pPr>
            <w:r w:rsidRPr="005D1D46">
              <w:rPr>
                <w:rFonts w:ascii="宋体" w:eastAsia="宋体" w:hAnsi="宋体" w:cs="宋体" w:hint="eastAsia"/>
                <w:color w:val="000000"/>
                <w:kern w:val="0"/>
                <w:szCs w:val="21"/>
              </w:rPr>
              <w:t>经开</w:t>
            </w:r>
            <w:r w:rsidRPr="005D1D46">
              <w:rPr>
                <w:rFonts w:ascii="宋体" w:eastAsia="宋体" w:hAnsi="宋体" w:cs="宋体"/>
                <w:color w:val="000000"/>
                <w:kern w:val="0"/>
                <w:szCs w:val="21"/>
              </w:rPr>
              <w:t>区</w:t>
            </w:r>
          </w:p>
        </w:tc>
        <w:tc>
          <w:tcPr>
            <w:tcW w:w="826"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 w:val="22"/>
              </w:rPr>
            </w:pPr>
            <w:r w:rsidRPr="005D1D46">
              <w:rPr>
                <w:rFonts w:hint="eastAsia"/>
                <w:color w:val="000000"/>
                <w:sz w:val="22"/>
              </w:rPr>
              <w:t>5</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pPr>
            <w:r w:rsidRPr="005D1D46">
              <w:rPr>
                <w:rFonts w:hint="eastAsia"/>
              </w:rPr>
              <w:t>22.03</w:t>
            </w:r>
          </w:p>
        </w:tc>
        <w:tc>
          <w:tcPr>
            <w:tcW w:w="936"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37.62</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20.25</w:t>
            </w:r>
          </w:p>
        </w:tc>
        <w:tc>
          <w:tcPr>
            <w:tcW w:w="801"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7</w:t>
            </w:r>
          </w:p>
        </w:tc>
        <w:tc>
          <w:tcPr>
            <w:tcW w:w="802"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0</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91.90</w:t>
            </w:r>
          </w:p>
        </w:tc>
        <w:tc>
          <w:tcPr>
            <w:tcW w:w="708"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color w:val="000000"/>
                <w:kern w:val="0"/>
                <w:szCs w:val="21"/>
              </w:rPr>
            </w:pPr>
            <w:r w:rsidRPr="005D1D46">
              <w:rPr>
                <w:rFonts w:ascii="宋体" w:eastAsia="宋体" w:hAnsi="宋体" w:cs="宋体" w:hint="eastAsia"/>
                <w:color w:val="000000"/>
                <w:kern w:val="0"/>
                <w:szCs w:val="21"/>
              </w:rPr>
              <w:t>7</w:t>
            </w:r>
          </w:p>
        </w:tc>
      </w:tr>
      <w:tr w:rsidR="007025C0" w:rsidRPr="005D1D46">
        <w:trPr>
          <w:trHeight w:val="285"/>
          <w:jc w:val="center"/>
        </w:trPr>
        <w:tc>
          <w:tcPr>
            <w:tcW w:w="930" w:type="dxa"/>
            <w:tcBorders>
              <w:top w:val="nil"/>
              <w:left w:val="single" w:sz="8" w:space="0" w:color="auto"/>
              <w:bottom w:val="single" w:sz="8" w:space="0" w:color="auto"/>
              <w:right w:val="single" w:sz="8" w:space="0" w:color="auto"/>
            </w:tcBorders>
            <w:shd w:val="clear" w:color="auto" w:fill="auto"/>
            <w:vAlign w:val="center"/>
          </w:tcPr>
          <w:p w:rsidR="007025C0" w:rsidRPr="005D1D46" w:rsidRDefault="00A62776">
            <w:pPr>
              <w:widowControl/>
              <w:jc w:val="center"/>
              <w:textAlignment w:val="center"/>
              <w:rPr>
                <w:rFonts w:ascii="宋体" w:eastAsia="宋体" w:hAnsi="宋体" w:cs="宋体"/>
                <w:color w:val="000000"/>
                <w:kern w:val="0"/>
                <w:szCs w:val="21"/>
              </w:rPr>
            </w:pPr>
            <w:r w:rsidRPr="005D1D46">
              <w:rPr>
                <w:rFonts w:ascii="宋体" w:eastAsia="宋体" w:hAnsi="宋体" w:cs="宋体" w:hint="eastAsia"/>
                <w:color w:val="000000"/>
                <w:kern w:val="0"/>
                <w:szCs w:val="21"/>
              </w:rPr>
              <w:t>度假区</w:t>
            </w:r>
          </w:p>
        </w:tc>
        <w:tc>
          <w:tcPr>
            <w:tcW w:w="826"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 w:val="22"/>
              </w:rPr>
            </w:pPr>
            <w:r w:rsidRPr="005D1D46">
              <w:rPr>
                <w:rFonts w:hint="eastAsia"/>
                <w:color w:val="000000"/>
                <w:sz w:val="22"/>
              </w:rPr>
              <w:t>5</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22.05</w:t>
            </w:r>
          </w:p>
        </w:tc>
        <w:tc>
          <w:tcPr>
            <w:tcW w:w="936"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37.46</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20.18</w:t>
            </w:r>
          </w:p>
        </w:tc>
        <w:tc>
          <w:tcPr>
            <w:tcW w:w="801"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7</w:t>
            </w:r>
          </w:p>
        </w:tc>
        <w:tc>
          <w:tcPr>
            <w:tcW w:w="802" w:type="dxa"/>
            <w:tcBorders>
              <w:top w:val="nil"/>
              <w:left w:val="nil"/>
              <w:bottom w:val="single" w:sz="8" w:space="0" w:color="auto"/>
              <w:right w:val="single" w:sz="8" w:space="0" w:color="auto"/>
            </w:tcBorders>
            <w:shd w:val="clear" w:color="auto" w:fill="auto"/>
            <w:vAlign w:val="center"/>
          </w:tcPr>
          <w:p w:rsidR="007025C0" w:rsidRPr="005D1D46" w:rsidRDefault="00BA25C5">
            <w:pPr>
              <w:jc w:val="center"/>
              <w:rPr>
                <w:rFonts w:ascii="宋体" w:eastAsia="宋体" w:hAnsi="宋体" w:cs="宋体"/>
                <w:color w:val="000000"/>
                <w:szCs w:val="21"/>
              </w:rPr>
            </w:pPr>
            <w:r w:rsidRPr="005D1D46">
              <w:rPr>
                <w:rFonts w:ascii="宋体" w:eastAsia="宋体" w:hAnsi="宋体" w:cs="宋体" w:hint="eastAsia"/>
                <w:color w:val="000000"/>
                <w:szCs w:val="21"/>
              </w:rPr>
              <w:t>0</w:t>
            </w:r>
          </w:p>
        </w:tc>
        <w:tc>
          <w:tcPr>
            <w:tcW w:w="935" w:type="dxa"/>
            <w:tcBorders>
              <w:top w:val="nil"/>
              <w:left w:val="nil"/>
              <w:bottom w:val="single" w:sz="8" w:space="0" w:color="auto"/>
              <w:right w:val="single" w:sz="8" w:space="0" w:color="auto"/>
            </w:tcBorders>
            <w:shd w:val="clear" w:color="auto" w:fill="auto"/>
            <w:vAlign w:val="center"/>
          </w:tcPr>
          <w:p w:rsidR="007025C0" w:rsidRPr="005D1D46" w:rsidRDefault="00A62776">
            <w:pPr>
              <w:jc w:val="center"/>
              <w:rPr>
                <w:rFonts w:ascii="宋体" w:eastAsia="宋体" w:hAnsi="宋体" w:cs="宋体"/>
                <w:color w:val="000000"/>
                <w:szCs w:val="21"/>
              </w:rPr>
            </w:pPr>
            <w:r w:rsidRPr="005D1D46">
              <w:rPr>
                <w:rFonts w:ascii="宋体" w:eastAsia="宋体" w:hAnsi="宋体" w:cs="宋体" w:hint="eastAsia"/>
                <w:color w:val="000000"/>
                <w:szCs w:val="21"/>
              </w:rPr>
              <w:t>91.69</w:t>
            </w:r>
          </w:p>
        </w:tc>
        <w:tc>
          <w:tcPr>
            <w:tcW w:w="708" w:type="dxa"/>
            <w:tcBorders>
              <w:top w:val="nil"/>
              <w:left w:val="nil"/>
              <w:bottom w:val="single" w:sz="8" w:space="0" w:color="auto"/>
              <w:right w:val="single" w:sz="8" w:space="0" w:color="auto"/>
            </w:tcBorders>
            <w:shd w:val="clear" w:color="auto" w:fill="auto"/>
            <w:vAlign w:val="center"/>
          </w:tcPr>
          <w:p w:rsidR="007025C0" w:rsidRPr="005D1D46" w:rsidRDefault="00BA25C5">
            <w:pPr>
              <w:widowControl/>
              <w:jc w:val="center"/>
              <w:rPr>
                <w:rFonts w:ascii="宋体" w:eastAsia="宋体" w:hAnsi="宋体" w:cs="宋体"/>
                <w:color w:val="000000"/>
                <w:kern w:val="0"/>
                <w:szCs w:val="21"/>
              </w:rPr>
            </w:pPr>
            <w:r w:rsidRPr="005D1D46">
              <w:rPr>
                <w:rFonts w:ascii="宋体" w:eastAsia="宋体" w:hAnsi="宋体" w:cs="宋体" w:hint="eastAsia"/>
                <w:color w:val="000000"/>
                <w:kern w:val="0"/>
                <w:szCs w:val="21"/>
              </w:rPr>
              <w:t>8</w:t>
            </w:r>
          </w:p>
        </w:tc>
      </w:tr>
    </w:tbl>
    <w:p w:rsidR="007025C0" w:rsidRPr="005D1D46" w:rsidRDefault="00BA25C5">
      <w:pPr>
        <w:spacing w:line="560" w:lineRule="exact"/>
        <w:ind w:firstLineChars="200" w:firstLine="640"/>
        <w:rPr>
          <w:rFonts w:ascii="方正小标宋简体" w:eastAsia="方正小标宋简体" w:hAnsiTheme="majorEastAsia"/>
          <w:sz w:val="32"/>
          <w:szCs w:val="32"/>
        </w:rPr>
      </w:pPr>
      <w:r w:rsidRPr="005D1D46">
        <w:rPr>
          <w:rFonts w:ascii="黑体" w:eastAsia="黑体" w:hAnsi="黑体" w:hint="eastAsia"/>
          <w:sz w:val="32"/>
          <w:szCs w:val="32"/>
        </w:rPr>
        <w:t>二、城市网格化管理工作运行情况</w:t>
      </w:r>
    </w:p>
    <w:p w:rsidR="007025C0" w:rsidRPr="005D1D46" w:rsidRDefault="00BA25C5">
      <w:pPr>
        <w:spacing w:line="560" w:lineRule="exact"/>
        <w:rPr>
          <w:rFonts w:ascii="楷体_GB2312" w:eastAsia="楷体_GB2312"/>
          <w:sz w:val="32"/>
          <w:szCs w:val="32"/>
        </w:rPr>
      </w:pPr>
      <w:r w:rsidRPr="005D1D46">
        <w:rPr>
          <w:rFonts w:ascii="楷体_GB2312" w:eastAsia="楷体_GB2312" w:hint="eastAsia"/>
          <w:sz w:val="32"/>
          <w:szCs w:val="32"/>
        </w:rPr>
        <w:t xml:space="preserve">    （一）监督巡查情况</w:t>
      </w:r>
    </w:p>
    <w:p w:rsidR="007025C0" w:rsidRPr="005D1D46" w:rsidRDefault="00F94561">
      <w:pPr>
        <w:spacing w:line="560" w:lineRule="exact"/>
        <w:ind w:firstLineChars="200" w:firstLine="640"/>
        <w:rPr>
          <w:rFonts w:ascii="仿宋_GB2312" w:eastAsia="仿宋_GB2312" w:hAnsi="仿宋_GB2312" w:cs="仿宋_GB2312"/>
          <w:sz w:val="32"/>
          <w:szCs w:val="32"/>
        </w:rPr>
      </w:pPr>
      <w:r w:rsidRPr="005D1D46">
        <w:rPr>
          <w:rFonts w:ascii="仿宋_GB2312" w:eastAsia="仿宋_GB2312" w:hint="eastAsia"/>
          <w:sz w:val="32"/>
          <w:szCs w:val="32"/>
        </w:rPr>
        <w:t>2</w:t>
      </w:r>
      <w:r w:rsidR="00BA25C5" w:rsidRPr="005D1D46">
        <w:rPr>
          <w:rFonts w:ascii="仿宋_GB2312" w:eastAsia="仿宋_GB2312" w:hint="eastAsia"/>
          <w:sz w:val="32"/>
          <w:szCs w:val="32"/>
        </w:rPr>
        <w:t>月，市区两级网格化管理平台共立案</w:t>
      </w:r>
      <w:r w:rsidR="000616EE" w:rsidRPr="005D1D46">
        <w:rPr>
          <w:rFonts w:ascii="仿宋_GB2312" w:eastAsia="仿宋_GB2312" w:hint="eastAsia"/>
          <w:sz w:val="32"/>
          <w:szCs w:val="32"/>
        </w:rPr>
        <w:t>198549</w:t>
      </w:r>
      <w:r w:rsidR="00BA25C5" w:rsidRPr="005D1D46">
        <w:rPr>
          <w:rFonts w:ascii="仿宋_GB2312" w:eastAsia="仿宋_GB2312" w:hint="eastAsia"/>
          <w:sz w:val="32"/>
          <w:szCs w:val="32"/>
        </w:rPr>
        <w:t>件</w:t>
      </w:r>
      <w:r w:rsidR="00BA25C5" w:rsidRPr="005D1D46">
        <w:rPr>
          <w:rFonts w:ascii="仿宋_GB2312" w:eastAsia="仿宋_GB2312" w:hAnsi="仿宋_GB2312" w:cs="仿宋_GB2312" w:hint="eastAsia"/>
          <w:sz w:val="32"/>
          <w:szCs w:val="32"/>
        </w:rPr>
        <w:t>。</w:t>
      </w:r>
    </w:p>
    <w:p w:rsidR="007025C0" w:rsidRPr="005D1D46" w:rsidRDefault="00BA25C5">
      <w:pPr>
        <w:spacing w:line="560" w:lineRule="exact"/>
        <w:ind w:firstLineChars="200" w:firstLine="643"/>
        <w:rPr>
          <w:rFonts w:ascii="仿宋_GB2312" w:eastAsia="仿宋_GB2312" w:hAnsi="仿宋_GB2312" w:cs="仿宋_GB2312"/>
          <w:b/>
          <w:sz w:val="32"/>
          <w:szCs w:val="32"/>
        </w:rPr>
      </w:pPr>
      <w:r w:rsidRPr="005D1D46">
        <w:rPr>
          <w:rFonts w:ascii="仿宋_GB2312" w:eastAsia="仿宋_GB2312" w:hAnsi="仿宋_GB2312" w:cs="仿宋_GB2312" w:hint="eastAsia"/>
          <w:b/>
          <w:sz w:val="32"/>
          <w:szCs w:val="32"/>
        </w:rPr>
        <w:lastRenderedPageBreak/>
        <w:t>1.网格案件上报和受理情况</w:t>
      </w:r>
    </w:p>
    <w:p w:rsidR="007025C0" w:rsidRPr="005D1D46" w:rsidRDefault="00BA25C5">
      <w:pPr>
        <w:spacing w:line="560" w:lineRule="exact"/>
        <w:ind w:firstLineChars="200" w:firstLine="640"/>
        <w:rPr>
          <w:rFonts w:ascii="仿宋_GB2312" w:eastAsia="仿宋_GB2312" w:hAnsi="仿宋_GB2312" w:cs="仿宋_GB2312"/>
          <w:sz w:val="32"/>
          <w:szCs w:val="32"/>
        </w:rPr>
      </w:pPr>
      <w:r w:rsidRPr="005D1D46">
        <w:rPr>
          <w:rFonts w:ascii="仿宋_GB2312" w:eastAsia="仿宋_GB2312" w:hAnsi="仿宋_GB2312" w:cs="仿宋_GB2312" w:hint="eastAsia"/>
          <w:sz w:val="32"/>
          <w:szCs w:val="32"/>
        </w:rPr>
        <w:t>（1）按案件来源统计</w:t>
      </w:r>
    </w:p>
    <w:p w:rsidR="007025C0" w:rsidRPr="005D1D46" w:rsidRDefault="00BA25C5">
      <w:pPr>
        <w:spacing w:line="560" w:lineRule="exact"/>
        <w:ind w:firstLineChars="200" w:firstLine="640"/>
        <w:rPr>
          <w:rFonts w:ascii="仿宋_GB2312" w:eastAsia="仿宋_GB2312"/>
          <w:sz w:val="32"/>
          <w:szCs w:val="32"/>
        </w:rPr>
      </w:pPr>
      <w:r w:rsidRPr="005D1D46">
        <w:rPr>
          <w:rFonts w:ascii="仿宋_GB2312" w:eastAsia="仿宋_GB2312" w:hint="eastAsia"/>
          <w:sz w:val="32"/>
          <w:szCs w:val="32"/>
        </w:rPr>
        <w:t>①市级监督员上报并立案</w:t>
      </w:r>
      <w:r w:rsidR="000616EE" w:rsidRPr="005D1D46">
        <w:rPr>
          <w:rFonts w:ascii="仿宋_GB2312" w:eastAsia="仿宋_GB2312" w:hint="eastAsia"/>
          <w:sz w:val="32"/>
          <w:szCs w:val="32"/>
        </w:rPr>
        <w:t>47497</w:t>
      </w:r>
      <w:r w:rsidRPr="005D1D46">
        <w:rPr>
          <w:rFonts w:ascii="仿宋_GB2312" w:eastAsia="仿宋_GB2312" w:hint="eastAsia"/>
          <w:sz w:val="32"/>
          <w:szCs w:val="32"/>
        </w:rPr>
        <w:t>件，占立案总量的</w:t>
      </w:r>
      <w:r w:rsidR="00455E4B" w:rsidRPr="005D1D46">
        <w:rPr>
          <w:rFonts w:ascii="仿宋_GB2312" w:eastAsia="仿宋_GB2312" w:hint="eastAsia"/>
          <w:sz w:val="32"/>
          <w:szCs w:val="32"/>
        </w:rPr>
        <w:t>2</w:t>
      </w:r>
      <w:r w:rsidR="000616EE" w:rsidRPr="005D1D46">
        <w:rPr>
          <w:rFonts w:ascii="仿宋_GB2312" w:eastAsia="仿宋_GB2312" w:hint="eastAsia"/>
          <w:sz w:val="32"/>
          <w:szCs w:val="32"/>
        </w:rPr>
        <w:t>3.92</w:t>
      </w:r>
      <w:r w:rsidRPr="005D1D46">
        <w:rPr>
          <w:rFonts w:ascii="仿宋_GB2312" w:eastAsia="仿宋_GB2312" w:hint="eastAsia"/>
          <w:sz w:val="32"/>
          <w:szCs w:val="32"/>
        </w:rPr>
        <w:t>%。案件量最多的区是</w:t>
      </w:r>
      <w:r w:rsidR="000616EE" w:rsidRPr="005D1D46">
        <w:rPr>
          <w:rFonts w:ascii="仿宋_GB2312" w:eastAsia="仿宋_GB2312" w:hint="eastAsia"/>
          <w:sz w:val="32"/>
          <w:szCs w:val="32"/>
        </w:rPr>
        <w:t>五华区</w:t>
      </w:r>
      <w:r w:rsidRPr="005D1D46">
        <w:rPr>
          <w:rFonts w:ascii="仿宋_GB2312" w:eastAsia="仿宋_GB2312" w:hint="eastAsia"/>
          <w:sz w:val="32"/>
          <w:szCs w:val="32"/>
        </w:rPr>
        <w:t>，为</w:t>
      </w:r>
      <w:r w:rsidR="000616EE" w:rsidRPr="005D1D46">
        <w:rPr>
          <w:rFonts w:ascii="仿宋_GB2312" w:eastAsia="仿宋_GB2312" w:hint="eastAsia"/>
          <w:sz w:val="32"/>
          <w:szCs w:val="32"/>
        </w:rPr>
        <w:t>9795</w:t>
      </w:r>
      <w:r w:rsidRPr="005D1D46">
        <w:rPr>
          <w:rFonts w:ascii="仿宋_GB2312" w:eastAsia="仿宋_GB2312" w:hint="eastAsia"/>
          <w:sz w:val="32"/>
          <w:szCs w:val="32"/>
        </w:rPr>
        <w:t>件；案件量最少的区是</w:t>
      </w:r>
      <w:r w:rsidR="00455E4B" w:rsidRPr="005D1D46">
        <w:rPr>
          <w:rFonts w:ascii="仿宋_GB2312" w:eastAsia="仿宋_GB2312" w:hint="eastAsia"/>
          <w:sz w:val="32"/>
          <w:szCs w:val="32"/>
        </w:rPr>
        <w:t>高新区</w:t>
      </w:r>
      <w:r w:rsidRPr="005D1D46">
        <w:rPr>
          <w:rFonts w:ascii="仿宋_GB2312" w:eastAsia="仿宋_GB2312" w:hint="eastAsia"/>
          <w:sz w:val="32"/>
          <w:szCs w:val="32"/>
        </w:rPr>
        <w:t>，为</w:t>
      </w:r>
      <w:r w:rsidR="000616EE" w:rsidRPr="005D1D46">
        <w:rPr>
          <w:rFonts w:ascii="仿宋_GB2312" w:eastAsia="仿宋_GB2312" w:hint="eastAsia"/>
          <w:sz w:val="32"/>
          <w:szCs w:val="32"/>
        </w:rPr>
        <w:t>1231</w:t>
      </w:r>
      <w:r w:rsidRPr="005D1D46">
        <w:rPr>
          <w:rFonts w:ascii="仿宋_GB2312" w:eastAsia="仿宋_GB2312" w:hint="eastAsia"/>
          <w:sz w:val="32"/>
          <w:szCs w:val="32"/>
        </w:rPr>
        <w:t>件。</w:t>
      </w:r>
    </w:p>
    <w:p w:rsidR="007025C0" w:rsidRPr="005D1D46" w:rsidRDefault="00BA25C5">
      <w:pPr>
        <w:spacing w:line="560" w:lineRule="exact"/>
        <w:ind w:firstLineChars="200" w:firstLine="640"/>
        <w:rPr>
          <w:rFonts w:ascii="仿宋_GB2312" w:eastAsia="仿宋_GB2312"/>
          <w:sz w:val="32"/>
          <w:szCs w:val="32"/>
        </w:rPr>
      </w:pPr>
      <w:r w:rsidRPr="005D1D46">
        <w:rPr>
          <w:rFonts w:ascii="仿宋_GB2312" w:eastAsia="仿宋_GB2312" w:hint="eastAsia"/>
          <w:sz w:val="32"/>
          <w:szCs w:val="32"/>
        </w:rPr>
        <w:t>②区级监督员上报并立案</w:t>
      </w:r>
      <w:r w:rsidR="000616EE" w:rsidRPr="005D1D46">
        <w:rPr>
          <w:rFonts w:ascii="仿宋_GB2312" w:eastAsia="仿宋_GB2312" w:hint="eastAsia"/>
          <w:sz w:val="32"/>
          <w:szCs w:val="32"/>
        </w:rPr>
        <w:t>146155</w:t>
      </w:r>
      <w:r w:rsidRPr="005D1D46">
        <w:rPr>
          <w:rFonts w:ascii="仿宋_GB2312" w:eastAsia="仿宋_GB2312" w:hint="eastAsia"/>
          <w:sz w:val="32"/>
          <w:szCs w:val="32"/>
        </w:rPr>
        <w:t>件，占立案总量的</w:t>
      </w:r>
      <w:r w:rsidR="000616EE" w:rsidRPr="005D1D46">
        <w:rPr>
          <w:rFonts w:ascii="仿宋_GB2312" w:eastAsia="仿宋_GB2312" w:hint="eastAsia"/>
          <w:sz w:val="32"/>
          <w:szCs w:val="32"/>
        </w:rPr>
        <w:t>73.61</w:t>
      </w:r>
      <w:r w:rsidRPr="005D1D46">
        <w:rPr>
          <w:rFonts w:ascii="仿宋_GB2312" w:eastAsia="仿宋_GB2312"/>
          <w:sz w:val="32"/>
          <w:szCs w:val="32"/>
        </w:rPr>
        <w:t>%</w:t>
      </w:r>
      <w:r w:rsidRPr="005D1D46">
        <w:rPr>
          <w:rFonts w:ascii="仿宋_GB2312" w:eastAsia="仿宋_GB2312" w:hint="eastAsia"/>
          <w:sz w:val="32"/>
          <w:szCs w:val="32"/>
        </w:rPr>
        <w:t>。案件量最多的区是</w:t>
      </w:r>
      <w:r w:rsidR="000616EE" w:rsidRPr="005D1D46">
        <w:rPr>
          <w:rFonts w:ascii="仿宋_GB2312" w:eastAsia="仿宋_GB2312" w:hint="eastAsia"/>
          <w:sz w:val="32"/>
          <w:szCs w:val="32"/>
        </w:rPr>
        <w:t>西山区</w:t>
      </w:r>
      <w:r w:rsidRPr="005D1D46">
        <w:rPr>
          <w:rFonts w:ascii="仿宋_GB2312" w:eastAsia="仿宋_GB2312" w:hint="eastAsia"/>
          <w:sz w:val="32"/>
          <w:szCs w:val="32"/>
        </w:rPr>
        <w:t>，为</w:t>
      </w:r>
      <w:r w:rsidR="000616EE" w:rsidRPr="005D1D46">
        <w:rPr>
          <w:rFonts w:ascii="仿宋_GB2312" w:eastAsia="仿宋_GB2312" w:hint="eastAsia"/>
          <w:sz w:val="32"/>
          <w:szCs w:val="32"/>
        </w:rPr>
        <w:t>29658</w:t>
      </w:r>
      <w:r w:rsidRPr="005D1D46">
        <w:rPr>
          <w:rFonts w:ascii="仿宋_GB2312" w:eastAsia="仿宋_GB2312" w:hint="eastAsia"/>
          <w:sz w:val="32"/>
          <w:szCs w:val="32"/>
        </w:rPr>
        <w:t>件；案件量最少的区是度假区，为</w:t>
      </w:r>
      <w:r w:rsidR="000616EE" w:rsidRPr="005D1D46">
        <w:rPr>
          <w:rFonts w:ascii="仿宋_GB2312" w:eastAsia="仿宋_GB2312" w:hint="eastAsia"/>
          <w:sz w:val="32"/>
          <w:szCs w:val="32"/>
        </w:rPr>
        <w:t>3727</w:t>
      </w:r>
      <w:r w:rsidRPr="005D1D46">
        <w:rPr>
          <w:rFonts w:ascii="仿宋_GB2312" w:eastAsia="仿宋_GB2312" w:hint="eastAsia"/>
          <w:sz w:val="32"/>
          <w:szCs w:val="32"/>
        </w:rPr>
        <w:t>件。</w:t>
      </w:r>
    </w:p>
    <w:p w:rsidR="007025C0" w:rsidRPr="005D1D46" w:rsidRDefault="00BA25C5">
      <w:pPr>
        <w:spacing w:line="560" w:lineRule="exact"/>
        <w:jc w:val="center"/>
        <w:rPr>
          <w:rFonts w:ascii="仿宋_GB2312" w:eastAsia="仿宋_GB2312"/>
          <w:b/>
          <w:sz w:val="28"/>
          <w:szCs w:val="28"/>
        </w:rPr>
      </w:pPr>
      <w:r w:rsidRPr="005D1D46">
        <w:rPr>
          <w:rFonts w:ascii="仿宋_GB2312" w:eastAsia="仿宋_GB2312" w:hint="eastAsia"/>
          <w:b/>
          <w:sz w:val="28"/>
          <w:szCs w:val="28"/>
        </w:rPr>
        <w:t>市、区两级监督员上报案件情况</w:t>
      </w:r>
    </w:p>
    <w:p w:rsidR="007025C0" w:rsidRPr="005D1D46" w:rsidRDefault="000616EE">
      <w:pPr>
        <w:rPr>
          <w:rFonts w:ascii="仿宋_GB2312" w:eastAsia="仿宋_GB2312"/>
          <w:sz w:val="32"/>
          <w:szCs w:val="32"/>
        </w:rPr>
      </w:pPr>
      <w:r w:rsidRPr="005D1D46">
        <w:rPr>
          <w:rFonts w:ascii="仿宋_GB2312" w:eastAsia="仿宋_GB2312"/>
          <w:noProof/>
          <w:sz w:val="32"/>
          <w:szCs w:val="32"/>
        </w:rPr>
        <w:drawing>
          <wp:inline distT="0" distB="0" distL="0" distR="0">
            <wp:extent cx="5274310" cy="2398009"/>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2398009"/>
                    </a:xfrm>
                    <a:prstGeom prst="rect">
                      <a:avLst/>
                    </a:prstGeom>
                    <a:noFill/>
                    <a:ln w="9525">
                      <a:noFill/>
                      <a:miter lim="800000"/>
                      <a:headEnd/>
                      <a:tailEnd/>
                    </a:ln>
                  </pic:spPr>
                </pic:pic>
              </a:graphicData>
            </a:graphic>
          </wp:inline>
        </w:drawing>
      </w:r>
    </w:p>
    <w:p w:rsidR="007025C0" w:rsidRPr="005D1D46" w:rsidRDefault="00BA25C5">
      <w:pPr>
        <w:spacing w:line="560" w:lineRule="exact"/>
        <w:ind w:firstLine="630"/>
        <w:rPr>
          <w:rFonts w:ascii="仿宋_GB2312" w:eastAsia="仿宋_GB2312"/>
          <w:sz w:val="32"/>
          <w:szCs w:val="32"/>
        </w:rPr>
      </w:pPr>
      <w:r w:rsidRPr="005D1D46">
        <w:rPr>
          <w:rFonts w:ascii="仿宋_GB2312" w:eastAsia="仿宋_GB2312" w:hint="eastAsia"/>
          <w:sz w:val="32"/>
          <w:szCs w:val="32"/>
        </w:rPr>
        <w:t>③12345市长热线转办“接诉即办”案件</w:t>
      </w:r>
      <w:r w:rsidR="000616EE" w:rsidRPr="005D1D46">
        <w:rPr>
          <w:rFonts w:ascii="仿宋_GB2312" w:eastAsia="仿宋_GB2312" w:hint="eastAsia"/>
          <w:sz w:val="32"/>
          <w:szCs w:val="32"/>
        </w:rPr>
        <w:t>1647</w:t>
      </w:r>
      <w:r w:rsidRPr="005D1D46">
        <w:rPr>
          <w:rFonts w:ascii="仿宋_GB2312" w:eastAsia="仿宋_GB2312" w:hint="eastAsia"/>
          <w:sz w:val="32"/>
          <w:szCs w:val="32"/>
        </w:rPr>
        <w:t>件，</w:t>
      </w:r>
      <w:r w:rsidRPr="005D1D46">
        <w:rPr>
          <w:rFonts w:ascii="仿宋_GB2312" w:eastAsia="仿宋_GB2312" w:hAnsi="仿宋_GB2312" w:cs="仿宋_GB2312" w:hint="eastAsia"/>
          <w:sz w:val="32"/>
          <w:szCs w:val="32"/>
        </w:rPr>
        <w:t>其中，占道经营类案件占</w:t>
      </w:r>
      <w:r w:rsidRPr="005D1D46">
        <w:rPr>
          <w:rFonts w:ascii="仿宋_GB2312" w:eastAsia="仿宋_GB2312" w:hint="eastAsia"/>
          <w:sz w:val="32"/>
          <w:szCs w:val="32"/>
        </w:rPr>
        <w:t>“接诉即办”</w:t>
      </w:r>
      <w:r w:rsidRPr="005D1D46">
        <w:rPr>
          <w:rFonts w:ascii="仿宋_GB2312" w:eastAsia="仿宋_GB2312" w:hAnsi="仿宋_GB2312" w:cs="仿宋_GB2312" w:hint="eastAsia"/>
          <w:sz w:val="32"/>
          <w:szCs w:val="32"/>
        </w:rPr>
        <w:t>类案件总量的</w:t>
      </w:r>
      <w:r w:rsidR="000616EE" w:rsidRPr="005D1D46">
        <w:rPr>
          <w:rFonts w:ascii="仿宋_GB2312" w:eastAsia="仿宋_GB2312" w:hAnsi="仿宋_GB2312" w:cs="仿宋_GB2312" w:hint="eastAsia"/>
          <w:sz w:val="32"/>
          <w:szCs w:val="32"/>
        </w:rPr>
        <w:t>73.28</w:t>
      </w:r>
      <w:r w:rsidRPr="005D1D46">
        <w:rPr>
          <w:rFonts w:ascii="仿宋_GB2312" w:eastAsia="仿宋_GB2312" w:hAnsi="仿宋_GB2312" w:cs="仿宋_GB2312" w:hint="eastAsia"/>
          <w:sz w:val="32"/>
          <w:szCs w:val="32"/>
        </w:rPr>
        <w:t>%，私搭乱建类案件占</w:t>
      </w:r>
      <w:r w:rsidRPr="005D1D46">
        <w:rPr>
          <w:rFonts w:ascii="仿宋_GB2312" w:eastAsia="仿宋_GB2312" w:hint="eastAsia"/>
          <w:sz w:val="32"/>
          <w:szCs w:val="32"/>
        </w:rPr>
        <w:t>“接诉即办”</w:t>
      </w:r>
      <w:r w:rsidRPr="005D1D46">
        <w:rPr>
          <w:rFonts w:ascii="仿宋_GB2312" w:eastAsia="仿宋_GB2312" w:hAnsi="仿宋_GB2312" w:cs="仿宋_GB2312" w:hint="eastAsia"/>
          <w:sz w:val="32"/>
          <w:szCs w:val="32"/>
        </w:rPr>
        <w:t>类案件总量的</w:t>
      </w:r>
      <w:r w:rsidR="000616EE" w:rsidRPr="005D1D46">
        <w:rPr>
          <w:rFonts w:ascii="仿宋_GB2312" w:eastAsia="仿宋_GB2312" w:hAnsi="仿宋_GB2312" w:cs="仿宋_GB2312" w:hint="eastAsia"/>
          <w:sz w:val="32"/>
          <w:szCs w:val="32"/>
        </w:rPr>
        <w:t>9.71</w:t>
      </w:r>
      <w:r w:rsidRPr="005D1D46">
        <w:rPr>
          <w:rFonts w:ascii="仿宋_GB2312" w:eastAsia="仿宋_GB2312" w:hAnsi="仿宋_GB2312" w:cs="仿宋_GB2312" w:hint="eastAsia"/>
          <w:sz w:val="32"/>
          <w:szCs w:val="32"/>
        </w:rPr>
        <w:t>%</w:t>
      </w:r>
      <w:r w:rsidRPr="005D1D46">
        <w:rPr>
          <w:rFonts w:ascii="仿宋_GB2312" w:eastAsia="仿宋_GB2312" w:hAnsi="仿宋_GB2312" w:cs="仿宋_GB2312" w:hint="eastAsia"/>
          <w:color w:val="000000" w:themeColor="text1"/>
          <w:sz w:val="32"/>
          <w:szCs w:val="32"/>
        </w:rPr>
        <w:t>。</w:t>
      </w:r>
      <w:r w:rsidRPr="005D1D46">
        <w:rPr>
          <w:rFonts w:ascii="仿宋_GB2312" w:eastAsia="仿宋_GB2312" w:hAnsi="仿宋_GB2312" w:cs="仿宋_GB2312" w:hint="eastAsia"/>
          <w:sz w:val="32"/>
          <w:szCs w:val="32"/>
        </w:rPr>
        <w:t>受理</w:t>
      </w:r>
      <w:r w:rsidRPr="005D1D46">
        <w:rPr>
          <w:rFonts w:ascii="仿宋_GB2312" w:eastAsia="仿宋_GB2312" w:hint="eastAsia"/>
          <w:sz w:val="32"/>
          <w:szCs w:val="32"/>
        </w:rPr>
        <w:t>微信、</w:t>
      </w:r>
      <w:r w:rsidR="00582E97">
        <w:rPr>
          <w:rFonts w:ascii="仿宋_GB2312" w:eastAsia="仿宋_GB2312" w:hint="eastAsia"/>
          <w:sz w:val="32"/>
          <w:szCs w:val="32"/>
        </w:rPr>
        <w:t>媒体曝光</w:t>
      </w:r>
      <w:r w:rsidRPr="005D1D46">
        <w:rPr>
          <w:rFonts w:ascii="仿宋_GB2312" w:eastAsia="仿宋_GB2312" w:hint="eastAsia"/>
          <w:sz w:val="32"/>
          <w:szCs w:val="32"/>
        </w:rPr>
        <w:t>等其他案件</w:t>
      </w:r>
      <w:r w:rsidR="000616EE" w:rsidRPr="005D1D46">
        <w:rPr>
          <w:rFonts w:ascii="仿宋_GB2312" w:eastAsia="仿宋_GB2312" w:hint="eastAsia"/>
          <w:sz w:val="32"/>
          <w:szCs w:val="32"/>
        </w:rPr>
        <w:t>3168</w:t>
      </w:r>
      <w:r w:rsidRPr="005D1D46">
        <w:rPr>
          <w:rFonts w:ascii="仿宋_GB2312" w:eastAsia="仿宋_GB2312" w:hint="eastAsia"/>
          <w:sz w:val="32"/>
          <w:szCs w:val="32"/>
        </w:rPr>
        <w:t>件。</w:t>
      </w:r>
    </w:p>
    <w:p w:rsidR="007025C0" w:rsidRPr="005D1D46" w:rsidRDefault="00BA25C5">
      <w:pPr>
        <w:spacing w:line="560" w:lineRule="exact"/>
        <w:ind w:firstLine="630"/>
        <w:rPr>
          <w:rFonts w:ascii="仿宋_GB2312" w:eastAsia="仿宋_GB2312"/>
          <w:sz w:val="32"/>
          <w:szCs w:val="32"/>
        </w:rPr>
      </w:pPr>
      <w:r w:rsidRPr="005D1D46">
        <w:rPr>
          <w:rFonts w:ascii="仿宋_GB2312" w:eastAsia="仿宋_GB2312" w:hint="eastAsia"/>
          <w:sz w:val="32"/>
          <w:szCs w:val="32"/>
        </w:rPr>
        <w:t>④其他来源案件</w:t>
      </w:r>
      <w:r w:rsidR="000616EE" w:rsidRPr="005D1D46">
        <w:rPr>
          <w:rFonts w:ascii="仿宋_GB2312" w:eastAsia="仿宋_GB2312" w:hint="eastAsia"/>
          <w:sz w:val="32"/>
          <w:szCs w:val="32"/>
        </w:rPr>
        <w:t>82</w:t>
      </w:r>
      <w:r w:rsidRPr="005D1D46">
        <w:rPr>
          <w:rFonts w:ascii="仿宋_GB2312" w:eastAsia="仿宋_GB2312" w:hint="eastAsia"/>
          <w:sz w:val="32"/>
          <w:szCs w:val="32"/>
        </w:rPr>
        <w:t>件。其中，</w:t>
      </w:r>
      <w:r w:rsidR="00325E51" w:rsidRPr="005D1D46">
        <w:rPr>
          <w:rFonts w:ascii="仿宋_GB2312" w:eastAsia="仿宋_GB2312" w:hint="eastAsia"/>
          <w:sz w:val="32"/>
          <w:szCs w:val="32"/>
        </w:rPr>
        <w:t>视频上报案件33件，无人机巡查案件19件，</w:t>
      </w:r>
      <w:r w:rsidR="004D26A1" w:rsidRPr="005D1D46">
        <w:rPr>
          <w:rFonts w:ascii="仿宋_GB2312" w:eastAsia="仿宋_GB2312" w:hint="eastAsia"/>
          <w:sz w:val="32"/>
          <w:szCs w:val="32"/>
        </w:rPr>
        <w:t>鹰眼案件1</w:t>
      </w:r>
      <w:r w:rsidR="00325E51" w:rsidRPr="005D1D46">
        <w:rPr>
          <w:rFonts w:ascii="仿宋_GB2312" w:eastAsia="仿宋_GB2312" w:hint="eastAsia"/>
          <w:sz w:val="32"/>
          <w:szCs w:val="32"/>
        </w:rPr>
        <w:t>1</w:t>
      </w:r>
      <w:r w:rsidR="004D26A1" w:rsidRPr="005D1D46">
        <w:rPr>
          <w:rFonts w:ascii="仿宋_GB2312" w:eastAsia="仿宋_GB2312" w:hint="eastAsia"/>
          <w:sz w:val="32"/>
          <w:szCs w:val="32"/>
        </w:rPr>
        <w:t>件，</w:t>
      </w:r>
      <w:r w:rsidRPr="005D1D46">
        <w:rPr>
          <w:rFonts w:ascii="仿宋_GB2312" w:eastAsia="仿宋_GB2312" w:hint="eastAsia"/>
          <w:sz w:val="32"/>
          <w:szCs w:val="32"/>
        </w:rPr>
        <w:t>城管机器人案件</w:t>
      </w:r>
      <w:r w:rsidR="00325E51" w:rsidRPr="005D1D46">
        <w:rPr>
          <w:rFonts w:ascii="仿宋_GB2312" w:eastAsia="仿宋_GB2312" w:hint="eastAsia"/>
          <w:sz w:val="32"/>
          <w:szCs w:val="32"/>
        </w:rPr>
        <w:t>11</w:t>
      </w:r>
      <w:r w:rsidRPr="005D1D46">
        <w:rPr>
          <w:rFonts w:ascii="仿宋_GB2312" w:eastAsia="仿宋_GB2312" w:hint="eastAsia"/>
          <w:sz w:val="32"/>
          <w:szCs w:val="32"/>
        </w:rPr>
        <w:t>件，智能检测车案件</w:t>
      </w:r>
      <w:r w:rsidR="00325E51" w:rsidRPr="005D1D46">
        <w:rPr>
          <w:rFonts w:ascii="仿宋_GB2312" w:eastAsia="仿宋_GB2312" w:hint="eastAsia"/>
          <w:sz w:val="32"/>
          <w:szCs w:val="32"/>
        </w:rPr>
        <w:t>8</w:t>
      </w:r>
      <w:r w:rsidRPr="005D1D46">
        <w:rPr>
          <w:rFonts w:ascii="仿宋_GB2312" w:eastAsia="仿宋_GB2312" w:hint="eastAsia"/>
          <w:sz w:val="32"/>
          <w:szCs w:val="32"/>
        </w:rPr>
        <w:t>件。</w:t>
      </w:r>
    </w:p>
    <w:p w:rsidR="007025C0" w:rsidRPr="005D1D46" w:rsidRDefault="00BA25C5">
      <w:pPr>
        <w:spacing w:line="560" w:lineRule="exact"/>
        <w:ind w:firstLineChars="200" w:firstLine="640"/>
        <w:rPr>
          <w:rFonts w:ascii="仿宋_GB2312" w:eastAsia="仿宋_GB2312" w:hAnsi="仿宋_GB2312" w:cs="仿宋_GB2312"/>
          <w:sz w:val="32"/>
          <w:szCs w:val="32"/>
        </w:rPr>
      </w:pPr>
      <w:r w:rsidRPr="005D1D46">
        <w:rPr>
          <w:rFonts w:ascii="仿宋_GB2312" w:eastAsia="仿宋_GB2312" w:hAnsi="仿宋_GB2312" w:cs="仿宋_GB2312" w:hint="eastAsia"/>
          <w:sz w:val="32"/>
          <w:szCs w:val="32"/>
        </w:rPr>
        <w:t>（2）按案件类别统计</w:t>
      </w:r>
    </w:p>
    <w:p w:rsidR="007025C0" w:rsidRPr="005D1D46" w:rsidRDefault="00BA25C5">
      <w:pPr>
        <w:spacing w:line="560" w:lineRule="exact"/>
        <w:ind w:firstLineChars="200" w:firstLine="640"/>
        <w:rPr>
          <w:rFonts w:ascii="仿宋_GB2312" w:eastAsia="仿宋_GB2312" w:hAnsi="仿宋_GB2312" w:cs="仿宋_GB2312"/>
          <w:sz w:val="32"/>
          <w:szCs w:val="32"/>
        </w:rPr>
      </w:pPr>
      <w:r w:rsidRPr="005D1D46">
        <w:rPr>
          <w:rFonts w:ascii="仿宋_GB2312" w:eastAsia="仿宋_GB2312" w:hAnsi="仿宋_GB2312" w:cs="仿宋_GB2312" w:hint="eastAsia"/>
          <w:sz w:val="32"/>
          <w:szCs w:val="32"/>
        </w:rPr>
        <w:lastRenderedPageBreak/>
        <w:t>①市区两级网格化管理平台共立案事件类案件</w:t>
      </w:r>
      <w:r w:rsidR="00325E51" w:rsidRPr="005D1D46">
        <w:rPr>
          <w:rFonts w:ascii="仿宋_GB2312" w:eastAsia="仿宋_GB2312" w:hAnsi="仿宋_GB2312" w:cs="仿宋_GB2312" w:hint="eastAsia"/>
          <w:sz w:val="32"/>
          <w:szCs w:val="32"/>
        </w:rPr>
        <w:t>184819</w:t>
      </w:r>
      <w:r w:rsidRPr="005D1D46">
        <w:rPr>
          <w:rFonts w:ascii="仿宋_GB2312" w:eastAsia="仿宋_GB2312" w:hAnsi="仿宋_GB2312" w:cs="仿宋_GB2312" w:hint="eastAsia"/>
          <w:sz w:val="32"/>
          <w:szCs w:val="32"/>
        </w:rPr>
        <w:t>件，案件量较多的小类是</w:t>
      </w:r>
      <w:r w:rsidR="00325E51" w:rsidRPr="005D1D46">
        <w:rPr>
          <w:rFonts w:ascii="仿宋_GB2312" w:eastAsia="仿宋_GB2312" w:hAnsi="仿宋_GB2312" w:cs="仿宋_GB2312" w:hint="eastAsia"/>
          <w:sz w:val="32"/>
          <w:szCs w:val="32"/>
        </w:rPr>
        <w:t>非法小广告</w:t>
      </w:r>
      <w:r w:rsidRPr="005D1D46">
        <w:rPr>
          <w:rFonts w:ascii="仿宋_GB2312" w:eastAsia="仿宋_GB2312" w:hAnsi="仿宋_GB2312" w:cs="仿宋_GB2312" w:hint="eastAsia"/>
          <w:sz w:val="32"/>
          <w:szCs w:val="32"/>
        </w:rPr>
        <w:t>和</w:t>
      </w:r>
      <w:r w:rsidR="00325E51" w:rsidRPr="005D1D46">
        <w:rPr>
          <w:rFonts w:ascii="仿宋_GB2312" w:eastAsia="仿宋_GB2312" w:hAnsi="仿宋_GB2312" w:cs="仿宋_GB2312" w:hint="eastAsia"/>
          <w:sz w:val="32"/>
          <w:szCs w:val="32"/>
        </w:rPr>
        <w:t>暴露垃圾</w:t>
      </w:r>
      <w:r w:rsidRPr="005D1D46">
        <w:rPr>
          <w:rFonts w:ascii="仿宋_GB2312" w:eastAsia="仿宋_GB2312" w:hAnsi="仿宋_GB2312" w:cs="仿宋_GB2312" w:hint="eastAsia"/>
          <w:sz w:val="32"/>
          <w:szCs w:val="32"/>
        </w:rPr>
        <w:t>。其中，</w:t>
      </w:r>
      <w:r w:rsidR="00325E51" w:rsidRPr="005D1D46">
        <w:rPr>
          <w:rFonts w:ascii="仿宋_GB2312" w:eastAsia="仿宋_GB2312" w:hAnsi="仿宋_GB2312" w:cs="仿宋_GB2312" w:hint="eastAsia"/>
          <w:sz w:val="32"/>
          <w:szCs w:val="32"/>
        </w:rPr>
        <w:t>非法小广告</w:t>
      </w:r>
      <w:r w:rsidRPr="005D1D46">
        <w:rPr>
          <w:rFonts w:ascii="仿宋_GB2312" w:eastAsia="仿宋_GB2312" w:hAnsi="仿宋_GB2312" w:cs="仿宋_GB2312" w:hint="eastAsia"/>
          <w:sz w:val="32"/>
          <w:szCs w:val="32"/>
        </w:rPr>
        <w:t>占事件类案件总量的</w:t>
      </w:r>
      <w:r w:rsidR="00325E51" w:rsidRPr="005D1D46">
        <w:rPr>
          <w:rFonts w:ascii="仿宋_GB2312" w:eastAsia="仿宋_GB2312" w:hAnsi="仿宋_GB2312" w:cs="仿宋_GB2312" w:hint="eastAsia"/>
          <w:sz w:val="32"/>
          <w:szCs w:val="32"/>
        </w:rPr>
        <w:t>11.38</w:t>
      </w:r>
      <w:r w:rsidRPr="005D1D46">
        <w:rPr>
          <w:rFonts w:ascii="仿宋_GB2312" w:eastAsia="仿宋_GB2312" w:hAnsi="仿宋_GB2312" w:cs="仿宋_GB2312" w:hint="eastAsia"/>
          <w:sz w:val="32"/>
          <w:szCs w:val="32"/>
        </w:rPr>
        <w:t>%，</w:t>
      </w:r>
      <w:r w:rsidR="00325E51" w:rsidRPr="005D1D46">
        <w:rPr>
          <w:rFonts w:ascii="仿宋_GB2312" w:eastAsia="仿宋_GB2312" w:hAnsi="仿宋_GB2312" w:cs="仿宋_GB2312" w:hint="eastAsia"/>
          <w:sz w:val="32"/>
          <w:szCs w:val="32"/>
        </w:rPr>
        <w:t>暴露垃圾</w:t>
      </w:r>
      <w:r w:rsidRPr="005D1D46">
        <w:rPr>
          <w:rFonts w:ascii="仿宋_GB2312" w:eastAsia="仿宋_GB2312" w:hAnsi="仿宋_GB2312" w:cs="仿宋_GB2312" w:hint="eastAsia"/>
          <w:sz w:val="32"/>
          <w:szCs w:val="32"/>
        </w:rPr>
        <w:t>占事件类案件总量的</w:t>
      </w:r>
      <w:r w:rsidR="00325E51" w:rsidRPr="005D1D46">
        <w:rPr>
          <w:rFonts w:ascii="仿宋_GB2312" w:eastAsia="仿宋_GB2312" w:hAnsi="仿宋_GB2312" w:cs="仿宋_GB2312" w:hint="eastAsia"/>
          <w:sz w:val="32"/>
          <w:szCs w:val="32"/>
        </w:rPr>
        <w:t>11.19</w:t>
      </w:r>
      <w:r w:rsidRPr="005D1D46">
        <w:rPr>
          <w:rFonts w:ascii="仿宋_GB2312" w:eastAsia="仿宋_GB2312" w:hAnsi="仿宋_GB2312" w:cs="仿宋_GB2312" w:hint="eastAsia"/>
          <w:sz w:val="32"/>
          <w:szCs w:val="32"/>
        </w:rPr>
        <w:t>%。</w:t>
      </w:r>
    </w:p>
    <w:p w:rsidR="007025C0" w:rsidRPr="005D1D46" w:rsidRDefault="00BA25C5">
      <w:pPr>
        <w:spacing w:line="560" w:lineRule="exact"/>
        <w:jc w:val="center"/>
        <w:rPr>
          <w:rFonts w:ascii="仿宋_GB2312" w:eastAsia="仿宋_GB2312" w:hAnsi="仿宋_GB2312" w:cs="仿宋_GB2312"/>
          <w:b/>
          <w:bCs/>
          <w:sz w:val="28"/>
          <w:szCs w:val="28"/>
        </w:rPr>
      </w:pPr>
      <w:r w:rsidRPr="005D1D46">
        <w:rPr>
          <w:rFonts w:ascii="仿宋_GB2312" w:eastAsia="仿宋_GB2312" w:hAnsi="仿宋_GB2312" w:cs="仿宋_GB2312" w:hint="eastAsia"/>
          <w:b/>
          <w:bCs/>
          <w:sz w:val="28"/>
          <w:szCs w:val="28"/>
        </w:rPr>
        <w:t xml:space="preserve">  事件小类案件量排名前十</w:t>
      </w:r>
    </w:p>
    <w:p w:rsidR="007025C0" w:rsidRPr="005D1D46" w:rsidRDefault="00325E51">
      <w:pPr>
        <w:widowControl/>
        <w:jc w:val="left"/>
        <w:rPr>
          <w:rFonts w:ascii="仿宋_GB2312" w:eastAsia="仿宋_GB2312" w:hAnsi="仿宋_GB2312" w:cs="仿宋_GB2312"/>
          <w:b/>
          <w:bCs/>
          <w:sz w:val="32"/>
          <w:szCs w:val="32"/>
        </w:rPr>
      </w:pPr>
      <w:r w:rsidRPr="005D1D46">
        <w:rPr>
          <w:rFonts w:ascii="仿宋_GB2312" w:eastAsia="仿宋_GB2312" w:hAnsi="仿宋_GB2312" w:cs="仿宋_GB2312"/>
          <w:b/>
          <w:bCs/>
          <w:noProof/>
          <w:sz w:val="32"/>
          <w:szCs w:val="32"/>
        </w:rPr>
        <w:drawing>
          <wp:inline distT="0" distB="0" distL="0" distR="0">
            <wp:extent cx="5274310" cy="2539014"/>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74310" cy="2539014"/>
                    </a:xfrm>
                    <a:prstGeom prst="rect">
                      <a:avLst/>
                    </a:prstGeom>
                    <a:noFill/>
                    <a:ln w="9525">
                      <a:noFill/>
                      <a:miter lim="800000"/>
                      <a:headEnd/>
                      <a:tailEnd/>
                    </a:ln>
                  </pic:spPr>
                </pic:pic>
              </a:graphicData>
            </a:graphic>
          </wp:inline>
        </w:drawing>
      </w:r>
    </w:p>
    <w:p w:rsidR="007025C0" w:rsidRPr="005D1D46" w:rsidRDefault="00BA25C5">
      <w:pPr>
        <w:spacing w:line="560" w:lineRule="exact"/>
        <w:rPr>
          <w:rFonts w:ascii="仿宋_GB2312" w:eastAsia="仿宋_GB2312" w:hAnsi="仿宋_GB2312" w:cs="仿宋_GB2312"/>
          <w:sz w:val="32"/>
          <w:szCs w:val="32"/>
        </w:rPr>
      </w:pPr>
      <w:r w:rsidRPr="005D1D46">
        <w:rPr>
          <w:rFonts w:ascii="仿宋_GB2312" w:eastAsia="仿宋_GB2312" w:hAnsi="仿宋_GB2312" w:cs="仿宋_GB2312" w:hint="eastAsia"/>
          <w:sz w:val="32"/>
          <w:szCs w:val="32"/>
        </w:rPr>
        <w:t xml:space="preserve">    ②市区两级网格化管理平台共立案部件类案件</w:t>
      </w:r>
      <w:r w:rsidR="00325E51" w:rsidRPr="005D1D46">
        <w:rPr>
          <w:rFonts w:ascii="仿宋_GB2312" w:eastAsia="仿宋_GB2312" w:hAnsi="仿宋_GB2312" w:cs="仿宋_GB2312" w:hint="eastAsia"/>
          <w:sz w:val="32"/>
          <w:szCs w:val="32"/>
        </w:rPr>
        <w:t>7645</w:t>
      </w:r>
      <w:r w:rsidRPr="005D1D46">
        <w:rPr>
          <w:rFonts w:ascii="仿宋_GB2312" w:eastAsia="仿宋_GB2312" w:hAnsi="仿宋_GB2312" w:cs="仿宋_GB2312" w:hint="eastAsia"/>
          <w:sz w:val="32"/>
          <w:szCs w:val="32"/>
        </w:rPr>
        <w:t>件，案件量较多的小类是户外广告和</w:t>
      </w:r>
      <w:r w:rsidR="00325E51" w:rsidRPr="005D1D46">
        <w:rPr>
          <w:rFonts w:ascii="仿宋_GB2312" w:eastAsia="仿宋_GB2312" w:hAnsi="仿宋_GB2312" w:cs="仿宋_GB2312" w:hint="eastAsia"/>
          <w:sz w:val="32"/>
          <w:szCs w:val="32"/>
        </w:rPr>
        <w:t>特殊部件</w:t>
      </w:r>
      <w:r w:rsidRPr="005D1D46">
        <w:rPr>
          <w:rFonts w:ascii="仿宋_GB2312" w:eastAsia="仿宋_GB2312" w:hAnsi="仿宋_GB2312" w:cs="仿宋_GB2312" w:hint="eastAsia"/>
          <w:sz w:val="32"/>
          <w:szCs w:val="32"/>
        </w:rPr>
        <w:t>。其中，户外广告案件占部件类案件总量的</w:t>
      </w:r>
      <w:r w:rsidR="00325E51" w:rsidRPr="005D1D46">
        <w:rPr>
          <w:rFonts w:ascii="仿宋_GB2312" w:eastAsia="仿宋_GB2312" w:hAnsi="仿宋_GB2312" w:cs="仿宋_GB2312" w:hint="eastAsia"/>
          <w:sz w:val="32"/>
          <w:szCs w:val="32"/>
        </w:rPr>
        <w:t>11.68</w:t>
      </w:r>
      <w:r w:rsidRPr="005D1D46">
        <w:rPr>
          <w:rFonts w:ascii="仿宋_GB2312" w:eastAsia="仿宋_GB2312" w:hAnsi="仿宋_GB2312" w:cs="仿宋_GB2312" w:hint="eastAsia"/>
          <w:sz w:val="32"/>
          <w:szCs w:val="32"/>
        </w:rPr>
        <w:t>%，</w:t>
      </w:r>
      <w:r w:rsidR="00325E51" w:rsidRPr="005D1D46">
        <w:rPr>
          <w:rFonts w:ascii="仿宋_GB2312" w:eastAsia="仿宋_GB2312" w:hAnsi="仿宋_GB2312" w:cs="仿宋_GB2312" w:hint="eastAsia"/>
          <w:sz w:val="32"/>
          <w:szCs w:val="32"/>
        </w:rPr>
        <w:t>特殊部件占</w:t>
      </w:r>
      <w:r w:rsidRPr="005D1D46">
        <w:rPr>
          <w:rFonts w:ascii="仿宋_GB2312" w:eastAsia="仿宋_GB2312" w:hAnsi="仿宋_GB2312" w:cs="仿宋_GB2312" w:hint="eastAsia"/>
          <w:sz w:val="32"/>
          <w:szCs w:val="32"/>
        </w:rPr>
        <w:t>部件类案件占部件类案件总量的</w:t>
      </w:r>
      <w:r w:rsidR="00325E51" w:rsidRPr="005D1D46">
        <w:rPr>
          <w:rFonts w:ascii="仿宋_GB2312" w:eastAsia="仿宋_GB2312" w:hAnsi="仿宋_GB2312" w:cs="仿宋_GB2312" w:hint="eastAsia"/>
          <w:sz w:val="32"/>
          <w:szCs w:val="32"/>
        </w:rPr>
        <w:t>10.68</w:t>
      </w:r>
      <w:r w:rsidRPr="005D1D46">
        <w:rPr>
          <w:rFonts w:ascii="仿宋_GB2312" w:eastAsia="仿宋_GB2312" w:hAnsi="仿宋_GB2312" w:cs="仿宋_GB2312" w:hint="eastAsia"/>
          <w:sz w:val="32"/>
          <w:szCs w:val="32"/>
        </w:rPr>
        <w:t>%。</w:t>
      </w:r>
    </w:p>
    <w:p w:rsidR="007025C0" w:rsidRPr="005D1D46" w:rsidRDefault="00BA25C5">
      <w:pPr>
        <w:spacing w:line="560" w:lineRule="exact"/>
        <w:jc w:val="center"/>
        <w:rPr>
          <w:rFonts w:ascii="仿宋_GB2312" w:eastAsia="仿宋_GB2312" w:hAnsi="仿宋_GB2312" w:cs="仿宋_GB2312"/>
          <w:b/>
          <w:bCs/>
          <w:sz w:val="28"/>
          <w:szCs w:val="28"/>
        </w:rPr>
      </w:pPr>
      <w:r w:rsidRPr="005D1D46">
        <w:rPr>
          <w:rFonts w:ascii="仿宋_GB2312" w:eastAsia="仿宋_GB2312" w:hAnsi="仿宋_GB2312" w:cs="仿宋_GB2312" w:hint="eastAsia"/>
          <w:b/>
          <w:bCs/>
          <w:sz w:val="28"/>
          <w:szCs w:val="28"/>
        </w:rPr>
        <w:t>部件小类案件量排名前十</w:t>
      </w:r>
    </w:p>
    <w:p w:rsidR="007025C0" w:rsidRPr="005D1D46" w:rsidRDefault="00325E51">
      <w:pPr>
        <w:rPr>
          <w:rFonts w:ascii="仿宋_GB2312" w:eastAsia="仿宋_GB2312"/>
          <w:sz w:val="32"/>
          <w:szCs w:val="32"/>
        </w:rPr>
      </w:pPr>
      <w:r w:rsidRPr="005D1D46">
        <w:rPr>
          <w:rFonts w:ascii="仿宋_GB2312" w:eastAsia="仿宋_GB2312"/>
          <w:noProof/>
          <w:sz w:val="32"/>
          <w:szCs w:val="32"/>
        </w:rPr>
        <w:drawing>
          <wp:inline distT="0" distB="0" distL="0" distR="0">
            <wp:extent cx="5274310" cy="2400944"/>
            <wp:effectExtent l="19050" t="0" r="254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274310" cy="2400944"/>
                    </a:xfrm>
                    <a:prstGeom prst="rect">
                      <a:avLst/>
                    </a:prstGeom>
                    <a:noFill/>
                    <a:ln w="9525">
                      <a:noFill/>
                      <a:miter lim="800000"/>
                      <a:headEnd/>
                      <a:tailEnd/>
                    </a:ln>
                  </pic:spPr>
                </pic:pic>
              </a:graphicData>
            </a:graphic>
          </wp:inline>
        </w:drawing>
      </w:r>
    </w:p>
    <w:p w:rsidR="007025C0" w:rsidRPr="005D1D46" w:rsidRDefault="00BA25C5">
      <w:pPr>
        <w:rPr>
          <w:rFonts w:ascii="仿宋_GB2312" w:eastAsia="仿宋_GB2312"/>
          <w:sz w:val="32"/>
          <w:szCs w:val="32"/>
        </w:rPr>
      </w:pPr>
      <w:r w:rsidRPr="005D1D46">
        <w:rPr>
          <w:rFonts w:ascii="仿宋_GB2312" w:eastAsia="仿宋_GB2312" w:hint="eastAsia"/>
          <w:sz w:val="32"/>
          <w:szCs w:val="32"/>
        </w:rPr>
        <w:lastRenderedPageBreak/>
        <w:t xml:space="preserve">    （3）按区域统计</w:t>
      </w:r>
    </w:p>
    <w:p w:rsidR="007025C0" w:rsidRPr="005D1D46" w:rsidRDefault="00BA25C5">
      <w:pPr>
        <w:ind w:firstLineChars="200" w:firstLine="640"/>
        <w:rPr>
          <w:rFonts w:ascii="仿宋_GB2312" w:eastAsia="仿宋_GB2312"/>
          <w:sz w:val="32"/>
          <w:szCs w:val="32"/>
        </w:rPr>
      </w:pPr>
      <w:r w:rsidRPr="005D1D46">
        <w:rPr>
          <w:rFonts w:ascii="仿宋_GB2312" w:eastAsia="仿宋_GB2312" w:hAnsi="仿宋_GB2312" w:cs="仿宋_GB2312" w:hint="eastAsia"/>
          <w:sz w:val="32"/>
          <w:szCs w:val="32"/>
        </w:rPr>
        <w:t>市区两级网格化管理平台立案案件中，主城五区案件量最多的区是五华区，为</w:t>
      </w:r>
      <w:r w:rsidR="00325E51" w:rsidRPr="005D1D46">
        <w:rPr>
          <w:rFonts w:ascii="仿宋_GB2312" w:eastAsia="仿宋_GB2312" w:hAnsi="仿宋_GB2312" w:cs="仿宋_GB2312" w:hint="eastAsia"/>
          <w:sz w:val="32"/>
          <w:szCs w:val="32"/>
        </w:rPr>
        <w:t>40016</w:t>
      </w:r>
      <w:r w:rsidRPr="005D1D46">
        <w:rPr>
          <w:rFonts w:ascii="仿宋_GB2312" w:eastAsia="仿宋_GB2312" w:hAnsi="仿宋_GB2312" w:cs="仿宋_GB2312" w:hint="eastAsia"/>
          <w:sz w:val="32"/>
          <w:szCs w:val="32"/>
        </w:rPr>
        <w:t>件，占案件总量的2</w:t>
      </w:r>
      <w:r w:rsidR="002F264E" w:rsidRPr="005D1D46">
        <w:rPr>
          <w:rFonts w:ascii="仿宋_GB2312" w:eastAsia="仿宋_GB2312" w:hAnsi="仿宋_GB2312" w:cs="仿宋_GB2312" w:hint="eastAsia"/>
          <w:sz w:val="32"/>
          <w:szCs w:val="32"/>
        </w:rPr>
        <w:t>0.15</w:t>
      </w:r>
      <w:r w:rsidRPr="005D1D46">
        <w:rPr>
          <w:rFonts w:ascii="仿宋_GB2312" w:eastAsia="仿宋_GB2312" w:hAnsi="仿宋_GB2312" w:cs="仿宋_GB2312" w:hint="eastAsia"/>
          <w:sz w:val="32"/>
          <w:szCs w:val="32"/>
        </w:rPr>
        <w:t>%，案件量最少的区是呈贡区，为</w:t>
      </w:r>
      <w:r w:rsidR="002F264E" w:rsidRPr="005D1D46">
        <w:rPr>
          <w:rFonts w:ascii="仿宋_GB2312" w:eastAsia="仿宋_GB2312" w:hAnsi="仿宋_GB2312" w:cs="仿宋_GB2312" w:hint="eastAsia"/>
          <w:sz w:val="32"/>
          <w:szCs w:val="32"/>
        </w:rPr>
        <w:t>23581</w:t>
      </w:r>
      <w:r w:rsidRPr="005D1D46">
        <w:rPr>
          <w:rFonts w:ascii="仿宋_GB2312" w:eastAsia="仿宋_GB2312" w:hAnsi="仿宋_GB2312" w:cs="仿宋_GB2312" w:hint="eastAsia"/>
          <w:sz w:val="32"/>
          <w:szCs w:val="32"/>
        </w:rPr>
        <w:t>件，占案件总量的</w:t>
      </w:r>
      <w:r w:rsidR="002F264E" w:rsidRPr="005D1D46">
        <w:rPr>
          <w:rFonts w:ascii="仿宋_GB2312" w:eastAsia="仿宋_GB2312" w:hAnsi="仿宋_GB2312" w:cs="仿宋_GB2312" w:hint="eastAsia"/>
          <w:sz w:val="32"/>
          <w:szCs w:val="32"/>
        </w:rPr>
        <w:t>11.88</w:t>
      </w:r>
      <w:r w:rsidRPr="005D1D46">
        <w:rPr>
          <w:rFonts w:ascii="仿宋_GB2312" w:eastAsia="仿宋_GB2312" w:hAnsi="仿宋_GB2312" w:cs="仿宋_GB2312" w:hint="eastAsia"/>
          <w:sz w:val="32"/>
          <w:szCs w:val="32"/>
        </w:rPr>
        <w:t>%；三个开发（度假）区案件量最多的区是</w:t>
      </w:r>
      <w:r w:rsidR="002F264E" w:rsidRPr="005D1D46">
        <w:rPr>
          <w:rFonts w:ascii="仿宋_GB2312" w:eastAsia="仿宋_GB2312" w:hAnsi="仿宋_GB2312" w:cs="仿宋_GB2312" w:hint="eastAsia"/>
          <w:sz w:val="32"/>
          <w:szCs w:val="32"/>
        </w:rPr>
        <w:t>经开区</w:t>
      </w:r>
      <w:r w:rsidRPr="005D1D46">
        <w:rPr>
          <w:rFonts w:ascii="仿宋_GB2312" w:eastAsia="仿宋_GB2312" w:hAnsi="仿宋_GB2312" w:cs="仿宋_GB2312" w:hint="eastAsia"/>
          <w:sz w:val="32"/>
          <w:szCs w:val="32"/>
        </w:rPr>
        <w:t>，为</w:t>
      </w:r>
      <w:r w:rsidR="002F264E" w:rsidRPr="005D1D46">
        <w:rPr>
          <w:rFonts w:ascii="仿宋_GB2312" w:eastAsia="仿宋_GB2312" w:hAnsi="仿宋_GB2312" w:cs="仿宋_GB2312" w:hint="eastAsia"/>
          <w:sz w:val="32"/>
          <w:szCs w:val="32"/>
        </w:rPr>
        <w:t>10350</w:t>
      </w:r>
      <w:r w:rsidRPr="005D1D46">
        <w:rPr>
          <w:rFonts w:ascii="仿宋_GB2312" w:eastAsia="仿宋_GB2312" w:hAnsi="仿宋_GB2312" w:cs="仿宋_GB2312" w:hint="eastAsia"/>
          <w:sz w:val="32"/>
          <w:szCs w:val="32"/>
        </w:rPr>
        <w:t>件，占案件总量的</w:t>
      </w:r>
      <w:r w:rsidR="002F264E" w:rsidRPr="005D1D46">
        <w:rPr>
          <w:rFonts w:ascii="仿宋_GB2312" w:eastAsia="仿宋_GB2312" w:hAnsi="仿宋_GB2312" w:cs="仿宋_GB2312" w:hint="eastAsia"/>
          <w:sz w:val="32"/>
          <w:szCs w:val="32"/>
        </w:rPr>
        <w:t>5.21</w:t>
      </w:r>
      <w:r w:rsidRPr="005D1D46">
        <w:rPr>
          <w:rFonts w:ascii="仿宋_GB2312" w:eastAsia="仿宋_GB2312" w:hAnsi="仿宋_GB2312" w:cs="仿宋_GB2312" w:hint="eastAsia"/>
          <w:sz w:val="32"/>
          <w:szCs w:val="32"/>
        </w:rPr>
        <w:t>%，案件量最少的区是度假区，为6</w:t>
      </w:r>
      <w:r w:rsidR="002F264E" w:rsidRPr="005D1D46">
        <w:rPr>
          <w:rFonts w:ascii="仿宋_GB2312" w:eastAsia="仿宋_GB2312" w:hAnsi="仿宋_GB2312" w:cs="仿宋_GB2312" w:hint="eastAsia"/>
          <w:sz w:val="32"/>
          <w:szCs w:val="32"/>
        </w:rPr>
        <w:t>269</w:t>
      </w:r>
      <w:r w:rsidRPr="005D1D46">
        <w:rPr>
          <w:rFonts w:ascii="仿宋_GB2312" w:eastAsia="仿宋_GB2312" w:hAnsi="仿宋_GB2312" w:cs="仿宋_GB2312" w:hint="eastAsia"/>
          <w:sz w:val="32"/>
          <w:szCs w:val="32"/>
        </w:rPr>
        <w:t>件，占案件总量的</w:t>
      </w:r>
      <w:r w:rsidR="002F264E" w:rsidRPr="005D1D46">
        <w:rPr>
          <w:rFonts w:ascii="仿宋_GB2312" w:eastAsia="仿宋_GB2312" w:hAnsi="仿宋_GB2312" w:cs="仿宋_GB2312" w:hint="eastAsia"/>
          <w:sz w:val="32"/>
          <w:szCs w:val="32"/>
        </w:rPr>
        <w:t>3.16</w:t>
      </w:r>
      <w:r w:rsidRPr="005D1D46">
        <w:rPr>
          <w:rFonts w:ascii="仿宋_GB2312" w:eastAsia="仿宋_GB2312" w:hAnsi="仿宋_GB2312" w:cs="仿宋_GB2312" w:hint="eastAsia"/>
          <w:sz w:val="32"/>
          <w:szCs w:val="32"/>
        </w:rPr>
        <w:t>%。</w:t>
      </w:r>
    </w:p>
    <w:p w:rsidR="007025C0" w:rsidRPr="005D1D46" w:rsidRDefault="00BA25C5">
      <w:pPr>
        <w:spacing w:line="560" w:lineRule="exact"/>
        <w:ind w:firstLine="630"/>
        <w:rPr>
          <w:rFonts w:ascii="仿宋_GB2312" w:eastAsia="仿宋_GB2312"/>
          <w:b/>
          <w:sz w:val="32"/>
          <w:szCs w:val="32"/>
        </w:rPr>
      </w:pPr>
      <w:r w:rsidRPr="005D1D46">
        <w:rPr>
          <w:rFonts w:ascii="仿宋_GB2312" w:eastAsia="仿宋_GB2312" w:hint="eastAsia"/>
          <w:b/>
          <w:sz w:val="32"/>
          <w:szCs w:val="32"/>
        </w:rPr>
        <w:t>2.市级再监督情况</w:t>
      </w:r>
    </w:p>
    <w:p w:rsidR="007025C0" w:rsidRPr="005D1D46" w:rsidRDefault="00BA25C5">
      <w:pPr>
        <w:spacing w:line="560" w:lineRule="exact"/>
        <w:ind w:firstLine="630"/>
        <w:rPr>
          <w:rFonts w:ascii="仿宋_GB2312" w:eastAsia="仿宋_GB2312"/>
          <w:sz w:val="32"/>
          <w:szCs w:val="32"/>
        </w:rPr>
      </w:pPr>
      <w:r w:rsidRPr="005D1D46">
        <w:rPr>
          <w:rFonts w:ascii="仿宋_GB2312" w:eastAsia="仿宋_GB2312" w:hint="eastAsia"/>
          <w:sz w:val="32"/>
          <w:szCs w:val="32"/>
        </w:rPr>
        <w:t>（1）区级监督员巡查覆盖情况</w:t>
      </w:r>
    </w:p>
    <w:p w:rsidR="007025C0" w:rsidRPr="005D1D46" w:rsidRDefault="00BA25C5">
      <w:pPr>
        <w:spacing w:line="560" w:lineRule="exact"/>
        <w:ind w:firstLine="630"/>
        <w:rPr>
          <w:rFonts w:ascii="仿宋_GB2312" w:eastAsia="仿宋_GB2312"/>
          <w:sz w:val="32"/>
          <w:szCs w:val="32"/>
        </w:rPr>
      </w:pPr>
      <w:r w:rsidRPr="005D1D46">
        <w:rPr>
          <w:rFonts w:ascii="仿宋_GB2312" w:eastAsia="仿宋_GB2312" w:hint="eastAsia"/>
          <w:sz w:val="32"/>
          <w:szCs w:val="32"/>
        </w:rPr>
        <w:t>除</w:t>
      </w:r>
      <w:r w:rsidR="00F94561" w:rsidRPr="005D1D46">
        <w:rPr>
          <w:rFonts w:ascii="仿宋_GB2312" w:eastAsia="仿宋_GB2312" w:hint="eastAsia"/>
          <w:sz w:val="32"/>
          <w:szCs w:val="32"/>
        </w:rPr>
        <w:t>官渡区</w:t>
      </w:r>
      <w:r w:rsidR="00286A4F" w:rsidRPr="005D1D46">
        <w:rPr>
          <w:rFonts w:ascii="仿宋_GB2312" w:eastAsia="仿宋_GB2312" w:hint="eastAsia"/>
          <w:sz w:val="32"/>
          <w:szCs w:val="32"/>
        </w:rPr>
        <w:t>和</w:t>
      </w:r>
      <w:r w:rsidR="00F94561" w:rsidRPr="005D1D46">
        <w:rPr>
          <w:rFonts w:ascii="仿宋_GB2312" w:eastAsia="仿宋_GB2312" w:hint="eastAsia"/>
          <w:sz w:val="32"/>
          <w:szCs w:val="32"/>
        </w:rPr>
        <w:t>呈贡区</w:t>
      </w:r>
      <w:r w:rsidRPr="005D1D46">
        <w:rPr>
          <w:rFonts w:ascii="仿宋_GB2312" w:eastAsia="仿宋_GB2312" w:hint="eastAsia"/>
          <w:sz w:val="32"/>
          <w:szCs w:val="32"/>
        </w:rPr>
        <w:t>外，各区巡查覆盖率均为100.00%。区级监督员实际巡查上报案件的类别数量均达到或超过规定的类别数量。</w:t>
      </w:r>
    </w:p>
    <w:p w:rsidR="007025C0" w:rsidRPr="005D1D46" w:rsidRDefault="00BA25C5">
      <w:pPr>
        <w:spacing w:line="560" w:lineRule="exact"/>
        <w:ind w:firstLineChars="200" w:firstLine="640"/>
        <w:rPr>
          <w:rFonts w:ascii="仿宋_GB2312" w:eastAsia="仿宋_GB2312"/>
          <w:b/>
          <w:color w:val="000000" w:themeColor="text1"/>
          <w:sz w:val="32"/>
          <w:szCs w:val="32"/>
        </w:rPr>
      </w:pPr>
      <w:r w:rsidRPr="005D1D46">
        <w:rPr>
          <w:rFonts w:ascii="仿宋_GB2312" w:eastAsia="仿宋_GB2312" w:hint="eastAsia"/>
          <w:sz w:val="32"/>
          <w:szCs w:val="32"/>
        </w:rPr>
        <w:t>（2）</w:t>
      </w:r>
      <w:r w:rsidRPr="005D1D46">
        <w:rPr>
          <w:rFonts w:ascii="仿宋_GB2312" w:eastAsia="仿宋_GB2312" w:hint="eastAsia"/>
          <w:color w:val="000000" w:themeColor="text1"/>
          <w:sz w:val="32"/>
          <w:szCs w:val="32"/>
        </w:rPr>
        <w:t>区级监督员网格案件漏报情况</w:t>
      </w:r>
    </w:p>
    <w:p w:rsidR="007025C0" w:rsidRPr="005D1D46" w:rsidRDefault="00BA25C5">
      <w:pPr>
        <w:spacing w:line="560" w:lineRule="exact"/>
        <w:ind w:firstLineChars="200" w:firstLine="640"/>
        <w:rPr>
          <w:rFonts w:ascii="仿宋_GB2312" w:eastAsia="仿宋_GB2312"/>
          <w:color w:val="000000" w:themeColor="text1"/>
          <w:sz w:val="32"/>
          <w:szCs w:val="32"/>
        </w:rPr>
      </w:pPr>
      <w:r w:rsidRPr="005D1D46">
        <w:rPr>
          <w:rFonts w:ascii="仿宋_GB2312" w:eastAsia="仿宋_GB2312" w:hint="eastAsia"/>
          <w:color w:val="000000" w:themeColor="text1"/>
          <w:sz w:val="32"/>
          <w:szCs w:val="32"/>
        </w:rPr>
        <w:t>①主城区区级监督员常规</w:t>
      </w:r>
      <w:r w:rsidRPr="005D1D46">
        <w:rPr>
          <w:rFonts w:ascii="仿宋_GB2312" w:eastAsia="仿宋_GB2312"/>
          <w:color w:val="000000" w:themeColor="text1"/>
          <w:sz w:val="32"/>
          <w:szCs w:val="32"/>
        </w:rPr>
        <w:t>案件</w:t>
      </w:r>
      <w:r w:rsidRPr="005D1D46">
        <w:rPr>
          <w:rFonts w:ascii="仿宋_GB2312" w:eastAsia="仿宋_GB2312" w:hint="eastAsia"/>
          <w:color w:val="000000" w:themeColor="text1"/>
          <w:sz w:val="32"/>
          <w:szCs w:val="32"/>
        </w:rPr>
        <w:t>漏报考核得分</w:t>
      </w:r>
      <w:r w:rsidR="009276FB" w:rsidRPr="005D1D46">
        <w:rPr>
          <w:rFonts w:ascii="仿宋_GB2312" w:eastAsia="仿宋_GB2312" w:hint="eastAsia"/>
          <w:color w:val="000000" w:themeColor="text1"/>
          <w:sz w:val="32"/>
          <w:szCs w:val="32"/>
        </w:rPr>
        <w:t>最高的是高新区</w:t>
      </w:r>
      <w:r w:rsidR="00B7506A" w:rsidRPr="005D1D46">
        <w:rPr>
          <w:rFonts w:ascii="仿宋_GB2312" w:eastAsia="仿宋_GB2312" w:hint="eastAsia"/>
          <w:color w:val="000000" w:themeColor="text1"/>
          <w:sz w:val="32"/>
          <w:szCs w:val="32"/>
        </w:rPr>
        <w:t>，</w:t>
      </w:r>
      <w:r w:rsidRPr="005D1D46">
        <w:rPr>
          <w:rFonts w:ascii="仿宋_GB2312" w:eastAsia="仿宋_GB2312" w:hint="eastAsia"/>
          <w:color w:val="000000" w:themeColor="text1"/>
          <w:sz w:val="32"/>
          <w:szCs w:val="32"/>
        </w:rPr>
        <w:t>重点案件漏报考核得分最高的</w:t>
      </w:r>
      <w:r w:rsidR="009276FB" w:rsidRPr="005D1D46">
        <w:rPr>
          <w:rFonts w:ascii="仿宋_GB2312" w:eastAsia="仿宋_GB2312" w:hint="eastAsia"/>
          <w:color w:val="000000" w:themeColor="text1"/>
          <w:sz w:val="32"/>
          <w:szCs w:val="32"/>
        </w:rPr>
        <w:t>是</w:t>
      </w:r>
      <w:r w:rsidRPr="005D1D46">
        <w:rPr>
          <w:rFonts w:ascii="仿宋_GB2312" w:eastAsia="仿宋_GB2312" w:hint="eastAsia"/>
          <w:color w:val="000000" w:themeColor="text1"/>
          <w:sz w:val="32"/>
          <w:szCs w:val="32"/>
        </w:rPr>
        <w:t>度假区。</w:t>
      </w:r>
    </w:p>
    <w:p w:rsidR="007025C0" w:rsidRPr="005D1D46" w:rsidRDefault="00BA25C5">
      <w:pPr>
        <w:tabs>
          <w:tab w:val="right" w:pos="8844"/>
        </w:tabs>
        <w:adjustRightInd w:val="0"/>
        <w:spacing w:line="560" w:lineRule="exact"/>
        <w:ind w:firstLineChars="200" w:firstLine="640"/>
        <w:rPr>
          <w:rFonts w:ascii="仿宋_GB2312" w:eastAsia="仿宋_GB2312" w:hAnsi="黑体"/>
          <w:color w:val="000000" w:themeColor="text1"/>
          <w:sz w:val="32"/>
          <w:szCs w:val="32"/>
        </w:rPr>
      </w:pPr>
      <w:r w:rsidRPr="005D1D46">
        <w:rPr>
          <w:rFonts w:ascii="仿宋_GB2312" w:eastAsia="仿宋_GB2312" w:hAnsi="黑体" w:hint="eastAsia"/>
          <w:color w:val="000000" w:themeColor="text1"/>
          <w:sz w:val="32"/>
          <w:szCs w:val="32"/>
        </w:rPr>
        <w:t>②</w:t>
      </w:r>
      <w:r w:rsidRPr="005D1D46">
        <w:rPr>
          <w:rFonts w:ascii="仿宋_GB2312" w:eastAsia="仿宋_GB2312" w:hint="eastAsia"/>
          <w:color w:val="000000" w:themeColor="text1"/>
          <w:sz w:val="32"/>
          <w:szCs w:val="32"/>
        </w:rPr>
        <w:t>主城区</w:t>
      </w:r>
      <w:r w:rsidRPr="005D1D46">
        <w:rPr>
          <w:rFonts w:ascii="仿宋_GB2312" w:eastAsia="仿宋_GB2312" w:hAnsi="黑体" w:hint="eastAsia"/>
          <w:color w:val="000000" w:themeColor="text1"/>
          <w:sz w:val="32"/>
          <w:szCs w:val="32"/>
        </w:rPr>
        <w:t>区级漏报案件申诉准确率</w:t>
      </w:r>
      <w:r w:rsidRPr="005D1D46">
        <w:rPr>
          <w:rFonts w:ascii="仿宋_GB2312" w:eastAsia="仿宋_GB2312" w:hAnsi="仿宋_GB2312" w:cs="仿宋_GB2312" w:hint="eastAsia"/>
          <w:sz w:val="32"/>
          <w:szCs w:val="32"/>
        </w:rPr>
        <w:t>各区均未得分。</w:t>
      </w:r>
    </w:p>
    <w:p w:rsidR="007025C0" w:rsidRPr="005D1D46" w:rsidRDefault="00BA25C5">
      <w:pPr>
        <w:spacing w:line="560" w:lineRule="exact"/>
        <w:jc w:val="center"/>
        <w:rPr>
          <w:rFonts w:ascii="仿宋_GB2312" w:eastAsia="仿宋_GB2312"/>
          <w:b/>
          <w:sz w:val="28"/>
          <w:szCs w:val="28"/>
        </w:rPr>
      </w:pPr>
      <w:r w:rsidRPr="005D1D46">
        <w:rPr>
          <w:rFonts w:ascii="仿宋_GB2312" w:eastAsia="仿宋_GB2312" w:hint="eastAsia"/>
          <w:b/>
          <w:sz w:val="28"/>
          <w:szCs w:val="28"/>
        </w:rPr>
        <w:t>区级监督员上报案件漏报情况</w:t>
      </w:r>
    </w:p>
    <w:tbl>
      <w:tblPr>
        <w:tblW w:w="8248" w:type="dxa"/>
        <w:jc w:val="center"/>
        <w:tblLayout w:type="fixed"/>
        <w:tblLook w:val="04A0"/>
      </w:tblPr>
      <w:tblGrid>
        <w:gridCol w:w="914"/>
        <w:gridCol w:w="891"/>
        <w:gridCol w:w="893"/>
        <w:gridCol w:w="893"/>
        <w:gridCol w:w="893"/>
        <w:gridCol w:w="941"/>
        <w:gridCol w:w="941"/>
        <w:gridCol w:w="941"/>
        <w:gridCol w:w="941"/>
      </w:tblGrid>
      <w:tr w:rsidR="007025C0" w:rsidRPr="005D1D46" w:rsidTr="00F94561">
        <w:trPr>
          <w:trHeight w:val="1249"/>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7025C0" w:rsidRPr="005D1D46" w:rsidRDefault="00BA25C5">
            <w:pPr>
              <w:widowControl/>
              <w:jc w:val="center"/>
              <w:rPr>
                <w:rFonts w:asciiTheme="minorEastAsia" w:hAnsiTheme="minorEastAsia" w:cs="宋体"/>
                <w:b/>
                <w:color w:val="000000"/>
                <w:kern w:val="0"/>
                <w:sz w:val="16"/>
                <w:szCs w:val="16"/>
              </w:rPr>
            </w:pPr>
            <w:r w:rsidRPr="005D1D46">
              <w:rPr>
                <w:rFonts w:asciiTheme="minorEastAsia" w:hAnsiTheme="minorEastAsia" w:cs="宋体" w:hint="eastAsia"/>
                <w:b/>
                <w:color w:val="000000"/>
                <w:kern w:val="0"/>
                <w:sz w:val="16"/>
                <w:szCs w:val="16"/>
              </w:rPr>
              <w:t>区属</w:t>
            </w:r>
          </w:p>
        </w:tc>
        <w:tc>
          <w:tcPr>
            <w:tcW w:w="891"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pPr>
              <w:widowControl/>
              <w:jc w:val="center"/>
              <w:rPr>
                <w:rFonts w:asciiTheme="minorEastAsia" w:hAnsiTheme="minorEastAsia" w:cs="宋体"/>
                <w:b/>
                <w:color w:val="000000"/>
                <w:kern w:val="0"/>
                <w:sz w:val="16"/>
                <w:szCs w:val="16"/>
              </w:rPr>
            </w:pPr>
            <w:r w:rsidRPr="005D1D46">
              <w:rPr>
                <w:rFonts w:asciiTheme="minorEastAsia" w:hAnsiTheme="minorEastAsia" w:cs="宋体" w:hint="eastAsia"/>
                <w:b/>
                <w:color w:val="000000"/>
                <w:kern w:val="0"/>
                <w:sz w:val="16"/>
                <w:szCs w:val="16"/>
              </w:rPr>
              <w:t>本区常规案件非漏报数</w:t>
            </w:r>
          </w:p>
        </w:tc>
        <w:tc>
          <w:tcPr>
            <w:tcW w:w="893"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pPr>
              <w:widowControl/>
              <w:jc w:val="center"/>
              <w:rPr>
                <w:rFonts w:asciiTheme="minorEastAsia" w:hAnsiTheme="minorEastAsia" w:cs="宋体"/>
                <w:b/>
                <w:color w:val="000000"/>
                <w:kern w:val="0"/>
                <w:sz w:val="16"/>
                <w:szCs w:val="16"/>
              </w:rPr>
            </w:pPr>
            <w:r w:rsidRPr="005D1D46">
              <w:rPr>
                <w:rFonts w:asciiTheme="minorEastAsia" w:hAnsiTheme="minorEastAsia" w:cs="宋体" w:hint="eastAsia"/>
                <w:b/>
                <w:color w:val="000000"/>
                <w:kern w:val="0"/>
                <w:sz w:val="16"/>
                <w:szCs w:val="16"/>
              </w:rPr>
              <w:t>本区常规案件市级上报数</w:t>
            </w:r>
          </w:p>
        </w:tc>
        <w:tc>
          <w:tcPr>
            <w:tcW w:w="893"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pPr>
              <w:widowControl/>
              <w:jc w:val="center"/>
              <w:rPr>
                <w:rFonts w:asciiTheme="minorEastAsia" w:hAnsiTheme="minorEastAsia" w:cs="宋体"/>
                <w:b/>
                <w:color w:val="000000"/>
                <w:kern w:val="0"/>
                <w:sz w:val="16"/>
                <w:szCs w:val="16"/>
              </w:rPr>
            </w:pPr>
            <w:r w:rsidRPr="005D1D46">
              <w:rPr>
                <w:rFonts w:asciiTheme="minorEastAsia" w:hAnsiTheme="minorEastAsia" w:cs="宋体" w:hint="eastAsia"/>
                <w:b/>
                <w:color w:val="000000"/>
                <w:kern w:val="0"/>
                <w:sz w:val="16"/>
                <w:szCs w:val="16"/>
              </w:rPr>
              <w:t>全市常规案件非漏报数</w:t>
            </w:r>
          </w:p>
        </w:tc>
        <w:tc>
          <w:tcPr>
            <w:tcW w:w="893"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pPr>
              <w:widowControl/>
              <w:jc w:val="center"/>
              <w:rPr>
                <w:rFonts w:asciiTheme="minorEastAsia" w:hAnsiTheme="minorEastAsia" w:cs="宋体"/>
                <w:b/>
                <w:color w:val="000000"/>
                <w:kern w:val="0"/>
                <w:sz w:val="16"/>
                <w:szCs w:val="16"/>
              </w:rPr>
            </w:pPr>
            <w:r w:rsidRPr="005D1D46">
              <w:rPr>
                <w:rFonts w:asciiTheme="minorEastAsia" w:hAnsiTheme="minorEastAsia" w:cs="宋体" w:hint="eastAsia"/>
                <w:b/>
                <w:color w:val="000000"/>
                <w:kern w:val="0"/>
                <w:sz w:val="16"/>
                <w:szCs w:val="16"/>
              </w:rPr>
              <w:t>全市常规案件市级上报数</w:t>
            </w:r>
          </w:p>
        </w:tc>
        <w:tc>
          <w:tcPr>
            <w:tcW w:w="941"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rsidP="00B7506A">
            <w:pPr>
              <w:widowControl/>
              <w:jc w:val="center"/>
              <w:rPr>
                <w:rFonts w:asciiTheme="minorEastAsia" w:hAnsiTheme="minorEastAsia" w:cs="宋体"/>
                <w:b/>
                <w:color w:val="000000"/>
                <w:kern w:val="0"/>
                <w:sz w:val="16"/>
                <w:szCs w:val="16"/>
              </w:rPr>
            </w:pPr>
            <w:r w:rsidRPr="005D1D46">
              <w:rPr>
                <w:rFonts w:asciiTheme="minorEastAsia" w:hAnsiTheme="minorEastAsia" w:cs="宋体" w:hint="eastAsia"/>
                <w:b/>
                <w:color w:val="000000"/>
                <w:kern w:val="0"/>
                <w:sz w:val="16"/>
                <w:szCs w:val="16"/>
              </w:rPr>
              <w:t>本区重点案件非漏报</w:t>
            </w:r>
            <w:r w:rsidR="00B7506A" w:rsidRPr="005D1D46">
              <w:rPr>
                <w:rFonts w:asciiTheme="minorEastAsia" w:hAnsiTheme="minorEastAsia" w:cs="宋体" w:hint="eastAsia"/>
                <w:b/>
                <w:color w:val="000000"/>
                <w:kern w:val="0"/>
                <w:sz w:val="16"/>
                <w:szCs w:val="16"/>
              </w:rPr>
              <w:t>数（基本案件数）</w:t>
            </w:r>
          </w:p>
        </w:tc>
        <w:tc>
          <w:tcPr>
            <w:tcW w:w="941"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pPr>
              <w:widowControl/>
              <w:jc w:val="center"/>
              <w:rPr>
                <w:rFonts w:asciiTheme="minorEastAsia" w:hAnsiTheme="minorEastAsia" w:cs="宋体"/>
                <w:b/>
                <w:color w:val="000000"/>
                <w:kern w:val="0"/>
                <w:sz w:val="16"/>
                <w:szCs w:val="16"/>
              </w:rPr>
            </w:pPr>
            <w:r w:rsidRPr="005D1D46">
              <w:rPr>
                <w:rFonts w:asciiTheme="minorEastAsia" w:hAnsiTheme="minorEastAsia" w:cs="宋体" w:hint="eastAsia"/>
                <w:b/>
                <w:color w:val="000000"/>
                <w:kern w:val="0"/>
                <w:sz w:val="16"/>
                <w:szCs w:val="16"/>
              </w:rPr>
              <w:t>本区重点案件市级上报</w:t>
            </w:r>
            <w:r w:rsidR="00B7506A" w:rsidRPr="005D1D46">
              <w:rPr>
                <w:rFonts w:asciiTheme="minorEastAsia" w:hAnsiTheme="minorEastAsia" w:cs="宋体" w:hint="eastAsia"/>
                <w:b/>
                <w:color w:val="000000"/>
                <w:kern w:val="0"/>
                <w:sz w:val="16"/>
                <w:szCs w:val="16"/>
              </w:rPr>
              <w:t>数（基本案件数）</w:t>
            </w:r>
          </w:p>
        </w:tc>
        <w:tc>
          <w:tcPr>
            <w:tcW w:w="941"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pPr>
              <w:widowControl/>
              <w:jc w:val="center"/>
              <w:rPr>
                <w:rFonts w:asciiTheme="minorEastAsia" w:hAnsiTheme="minorEastAsia" w:cs="宋体"/>
                <w:b/>
                <w:color w:val="000000"/>
                <w:kern w:val="0"/>
                <w:sz w:val="16"/>
                <w:szCs w:val="16"/>
              </w:rPr>
            </w:pPr>
            <w:r w:rsidRPr="005D1D46">
              <w:rPr>
                <w:rFonts w:asciiTheme="minorEastAsia" w:hAnsiTheme="minorEastAsia" w:cs="宋体" w:hint="eastAsia"/>
                <w:b/>
                <w:color w:val="000000"/>
                <w:kern w:val="0"/>
                <w:sz w:val="16"/>
                <w:szCs w:val="16"/>
              </w:rPr>
              <w:t>全市重点案件非漏报</w:t>
            </w:r>
            <w:r w:rsidR="00B7506A" w:rsidRPr="005D1D46">
              <w:rPr>
                <w:rFonts w:asciiTheme="minorEastAsia" w:hAnsiTheme="minorEastAsia" w:cs="宋体" w:hint="eastAsia"/>
                <w:b/>
                <w:color w:val="000000"/>
                <w:kern w:val="0"/>
                <w:sz w:val="16"/>
                <w:szCs w:val="16"/>
              </w:rPr>
              <w:t>数（基本案件数）</w:t>
            </w:r>
          </w:p>
        </w:tc>
        <w:tc>
          <w:tcPr>
            <w:tcW w:w="941"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pPr>
              <w:widowControl/>
              <w:jc w:val="center"/>
              <w:rPr>
                <w:rFonts w:asciiTheme="minorEastAsia" w:hAnsiTheme="minorEastAsia" w:cs="宋体"/>
                <w:b/>
                <w:color w:val="000000"/>
                <w:kern w:val="0"/>
                <w:sz w:val="16"/>
                <w:szCs w:val="16"/>
              </w:rPr>
            </w:pPr>
            <w:r w:rsidRPr="005D1D46">
              <w:rPr>
                <w:rFonts w:asciiTheme="minorEastAsia" w:hAnsiTheme="minorEastAsia" w:cs="宋体" w:hint="eastAsia"/>
                <w:b/>
                <w:color w:val="000000"/>
                <w:kern w:val="0"/>
                <w:sz w:val="16"/>
                <w:szCs w:val="16"/>
              </w:rPr>
              <w:t>全市重点案件市级上报</w:t>
            </w:r>
            <w:r w:rsidR="00B7506A" w:rsidRPr="005D1D46">
              <w:rPr>
                <w:rFonts w:asciiTheme="minorEastAsia" w:hAnsiTheme="minorEastAsia" w:cs="宋体" w:hint="eastAsia"/>
                <w:b/>
                <w:color w:val="000000"/>
                <w:kern w:val="0"/>
                <w:sz w:val="16"/>
                <w:szCs w:val="16"/>
              </w:rPr>
              <w:t>数（基本案件数）</w:t>
            </w:r>
          </w:p>
        </w:tc>
      </w:tr>
      <w:tr w:rsidR="00F94561" w:rsidRPr="005D1D46" w:rsidTr="00F94561">
        <w:trPr>
          <w:trHeight w:val="270"/>
          <w:jc w:val="center"/>
        </w:trPr>
        <w:tc>
          <w:tcPr>
            <w:tcW w:w="914" w:type="dxa"/>
            <w:tcBorders>
              <w:top w:val="nil"/>
              <w:left w:val="single" w:sz="4" w:space="0" w:color="auto"/>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度假区</w:t>
            </w:r>
          </w:p>
        </w:tc>
        <w:tc>
          <w:tcPr>
            <w:tcW w:w="89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18</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841</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141</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22872</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94</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3186</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1171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61688</w:t>
            </w:r>
          </w:p>
        </w:tc>
      </w:tr>
      <w:tr w:rsidR="00F94561" w:rsidRPr="005D1D46" w:rsidTr="00F94561">
        <w:trPr>
          <w:trHeight w:val="270"/>
          <w:jc w:val="center"/>
        </w:trPr>
        <w:tc>
          <w:tcPr>
            <w:tcW w:w="914" w:type="dxa"/>
            <w:tcBorders>
              <w:top w:val="nil"/>
              <w:left w:val="single" w:sz="4" w:space="0" w:color="auto"/>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经开区</w:t>
            </w:r>
          </w:p>
        </w:tc>
        <w:tc>
          <w:tcPr>
            <w:tcW w:w="89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5</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788</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141</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22872</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96</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3376</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1171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61688</w:t>
            </w:r>
          </w:p>
        </w:tc>
      </w:tr>
      <w:tr w:rsidR="00F94561" w:rsidRPr="005D1D46" w:rsidTr="00F94561">
        <w:trPr>
          <w:trHeight w:val="270"/>
          <w:jc w:val="center"/>
        </w:trPr>
        <w:tc>
          <w:tcPr>
            <w:tcW w:w="914" w:type="dxa"/>
            <w:tcBorders>
              <w:top w:val="nil"/>
              <w:left w:val="single" w:sz="4" w:space="0" w:color="auto"/>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官渡区</w:t>
            </w:r>
          </w:p>
        </w:tc>
        <w:tc>
          <w:tcPr>
            <w:tcW w:w="89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20</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3132</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141</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22872</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381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15855</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1171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61688</w:t>
            </w:r>
          </w:p>
        </w:tc>
      </w:tr>
      <w:tr w:rsidR="00F94561" w:rsidRPr="005D1D46" w:rsidTr="00F94561">
        <w:trPr>
          <w:trHeight w:val="207"/>
          <w:jc w:val="center"/>
        </w:trPr>
        <w:tc>
          <w:tcPr>
            <w:tcW w:w="914" w:type="dxa"/>
            <w:tcBorders>
              <w:top w:val="nil"/>
              <w:left w:val="single" w:sz="4" w:space="0" w:color="auto"/>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西山区</w:t>
            </w:r>
          </w:p>
        </w:tc>
        <w:tc>
          <w:tcPr>
            <w:tcW w:w="89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33</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3687</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141</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22872</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167</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8167</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1171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61688</w:t>
            </w:r>
          </w:p>
        </w:tc>
      </w:tr>
      <w:tr w:rsidR="00F94561" w:rsidRPr="005D1D46" w:rsidTr="00F94561">
        <w:trPr>
          <w:trHeight w:val="270"/>
          <w:jc w:val="center"/>
        </w:trPr>
        <w:tc>
          <w:tcPr>
            <w:tcW w:w="914" w:type="dxa"/>
            <w:tcBorders>
              <w:top w:val="nil"/>
              <w:left w:val="single" w:sz="4" w:space="0" w:color="auto"/>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呈贡区</w:t>
            </w:r>
          </w:p>
        </w:tc>
        <w:tc>
          <w:tcPr>
            <w:tcW w:w="89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9</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3652</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141</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22872</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138</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7725</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1171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61688</w:t>
            </w:r>
          </w:p>
        </w:tc>
      </w:tr>
      <w:tr w:rsidR="00F94561" w:rsidRPr="005D1D46" w:rsidTr="00F94561">
        <w:trPr>
          <w:trHeight w:val="270"/>
          <w:jc w:val="center"/>
        </w:trPr>
        <w:tc>
          <w:tcPr>
            <w:tcW w:w="914" w:type="dxa"/>
            <w:tcBorders>
              <w:top w:val="nil"/>
              <w:left w:val="single" w:sz="4" w:space="0" w:color="auto"/>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高新区</w:t>
            </w:r>
          </w:p>
        </w:tc>
        <w:tc>
          <w:tcPr>
            <w:tcW w:w="89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10</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344</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141</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22872</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13</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2038</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1171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61688</w:t>
            </w:r>
          </w:p>
        </w:tc>
      </w:tr>
      <w:tr w:rsidR="00F94561" w:rsidRPr="005D1D46" w:rsidTr="00F94561">
        <w:trPr>
          <w:trHeight w:val="270"/>
          <w:jc w:val="center"/>
        </w:trPr>
        <w:tc>
          <w:tcPr>
            <w:tcW w:w="914" w:type="dxa"/>
            <w:tcBorders>
              <w:top w:val="nil"/>
              <w:left w:val="single" w:sz="4" w:space="0" w:color="auto"/>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盘龙区</w:t>
            </w:r>
          </w:p>
        </w:tc>
        <w:tc>
          <w:tcPr>
            <w:tcW w:w="89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17</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5084</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141</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22872</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135</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9581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1171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61688</w:t>
            </w:r>
          </w:p>
        </w:tc>
      </w:tr>
      <w:tr w:rsidR="00F94561" w:rsidRPr="005D1D46" w:rsidTr="00F94561">
        <w:trPr>
          <w:trHeight w:val="270"/>
          <w:jc w:val="center"/>
        </w:trPr>
        <w:tc>
          <w:tcPr>
            <w:tcW w:w="914" w:type="dxa"/>
            <w:tcBorders>
              <w:top w:val="nil"/>
              <w:left w:val="single" w:sz="4" w:space="0" w:color="auto"/>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五华区</w:t>
            </w:r>
          </w:p>
        </w:tc>
        <w:tc>
          <w:tcPr>
            <w:tcW w:w="89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29</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5344</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141</w:t>
            </w:r>
          </w:p>
        </w:tc>
        <w:tc>
          <w:tcPr>
            <w:tcW w:w="893"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22872</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147</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11760</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1171</w:t>
            </w:r>
          </w:p>
        </w:tc>
        <w:tc>
          <w:tcPr>
            <w:tcW w:w="941" w:type="dxa"/>
            <w:tcBorders>
              <w:top w:val="nil"/>
              <w:left w:val="nil"/>
              <w:bottom w:val="single" w:sz="4" w:space="0" w:color="auto"/>
              <w:right w:val="single" w:sz="4" w:space="0" w:color="auto"/>
            </w:tcBorders>
            <w:shd w:val="clear" w:color="auto" w:fill="auto"/>
            <w:vAlign w:val="center"/>
          </w:tcPr>
          <w:p w:rsidR="00F94561" w:rsidRPr="005D1D46" w:rsidRDefault="00F94561">
            <w:pPr>
              <w:jc w:val="center"/>
              <w:rPr>
                <w:rFonts w:ascii="宋体" w:eastAsia="宋体" w:hAnsi="宋体" w:cs="宋体"/>
                <w:color w:val="000000"/>
                <w:szCs w:val="21"/>
              </w:rPr>
            </w:pPr>
            <w:r w:rsidRPr="005D1D46">
              <w:rPr>
                <w:rFonts w:hint="eastAsia"/>
                <w:color w:val="000000"/>
                <w:szCs w:val="21"/>
              </w:rPr>
              <w:t>61688</w:t>
            </w:r>
          </w:p>
        </w:tc>
      </w:tr>
    </w:tbl>
    <w:p w:rsidR="007025C0" w:rsidRPr="005D1D46" w:rsidRDefault="00BA25C5">
      <w:pPr>
        <w:spacing w:line="560" w:lineRule="exact"/>
        <w:ind w:firstLineChars="200" w:firstLine="640"/>
        <w:rPr>
          <w:rFonts w:ascii="楷体_GB2312" w:eastAsia="楷体_GB2312"/>
          <w:sz w:val="32"/>
          <w:szCs w:val="32"/>
        </w:rPr>
      </w:pPr>
      <w:r w:rsidRPr="005D1D46">
        <w:rPr>
          <w:rFonts w:ascii="楷体_GB2312" w:eastAsia="楷体_GB2312" w:hint="eastAsia"/>
          <w:sz w:val="32"/>
          <w:szCs w:val="32"/>
        </w:rPr>
        <w:lastRenderedPageBreak/>
        <w:t>（二）案件处置情况</w:t>
      </w:r>
    </w:p>
    <w:p w:rsidR="007025C0" w:rsidRPr="005D1D46" w:rsidRDefault="00BA25C5">
      <w:pPr>
        <w:spacing w:line="560" w:lineRule="exact"/>
        <w:ind w:firstLineChars="200" w:firstLine="643"/>
        <w:rPr>
          <w:rFonts w:ascii="仿宋_GB2312" w:eastAsia="仿宋_GB2312"/>
          <w:b/>
          <w:sz w:val="32"/>
          <w:szCs w:val="32"/>
        </w:rPr>
      </w:pPr>
      <w:r w:rsidRPr="005D1D46">
        <w:rPr>
          <w:rFonts w:ascii="仿宋_GB2312" w:eastAsia="仿宋_GB2312" w:hint="eastAsia"/>
          <w:b/>
          <w:sz w:val="32"/>
          <w:szCs w:val="32"/>
        </w:rPr>
        <w:t>1.市区两级平台案件处置结案情况</w:t>
      </w:r>
    </w:p>
    <w:p w:rsidR="007025C0" w:rsidRPr="005D1D46" w:rsidRDefault="00F94561">
      <w:pPr>
        <w:spacing w:line="560" w:lineRule="exact"/>
        <w:ind w:firstLineChars="200" w:firstLine="640"/>
        <w:rPr>
          <w:rFonts w:ascii="仿宋_GB2312" w:eastAsia="仿宋_GB2312"/>
          <w:sz w:val="32"/>
          <w:szCs w:val="32"/>
        </w:rPr>
      </w:pPr>
      <w:r w:rsidRPr="005D1D46">
        <w:rPr>
          <w:rFonts w:ascii="仿宋_GB2312" w:eastAsia="仿宋_GB2312" w:hint="eastAsia"/>
          <w:sz w:val="32"/>
          <w:szCs w:val="32"/>
        </w:rPr>
        <w:t>2</w:t>
      </w:r>
      <w:r w:rsidR="00BA25C5" w:rsidRPr="005D1D46">
        <w:rPr>
          <w:rFonts w:ascii="仿宋_GB2312" w:eastAsia="仿宋_GB2312" w:hint="eastAsia"/>
          <w:sz w:val="32"/>
          <w:szCs w:val="32"/>
        </w:rPr>
        <w:t>月，市区两级网格化管理平台结案</w:t>
      </w:r>
      <w:r w:rsidRPr="005D1D46">
        <w:rPr>
          <w:rFonts w:ascii="仿宋_GB2312" w:eastAsia="仿宋_GB2312" w:hint="eastAsia"/>
          <w:sz w:val="32"/>
          <w:szCs w:val="32"/>
        </w:rPr>
        <w:t>198549</w:t>
      </w:r>
      <w:r w:rsidR="00BA25C5" w:rsidRPr="005D1D46">
        <w:rPr>
          <w:rFonts w:ascii="仿宋_GB2312" w:eastAsia="仿宋_GB2312" w:hint="eastAsia"/>
          <w:sz w:val="32"/>
          <w:szCs w:val="32"/>
        </w:rPr>
        <w:t>件，结案率</w:t>
      </w:r>
      <w:r w:rsidRPr="005D1D46">
        <w:rPr>
          <w:rFonts w:ascii="仿宋_GB2312" w:eastAsia="仿宋_GB2312" w:hint="eastAsia"/>
          <w:sz w:val="32"/>
          <w:szCs w:val="32"/>
        </w:rPr>
        <w:t>98.60</w:t>
      </w:r>
      <w:r w:rsidR="00BA25C5" w:rsidRPr="005D1D46">
        <w:rPr>
          <w:rFonts w:ascii="仿宋_GB2312" w:eastAsia="仿宋_GB2312" w:hint="eastAsia"/>
          <w:sz w:val="32"/>
          <w:szCs w:val="32"/>
        </w:rPr>
        <w:t>%；按期结案</w:t>
      </w:r>
      <w:r w:rsidRPr="005D1D46">
        <w:rPr>
          <w:rFonts w:ascii="仿宋_GB2312" w:eastAsia="仿宋_GB2312" w:hint="eastAsia"/>
          <w:sz w:val="32"/>
          <w:szCs w:val="32"/>
        </w:rPr>
        <w:t>195196</w:t>
      </w:r>
      <w:r w:rsidR="00BA25C5" w:rsidRPr="005D1D46">
        <w:rPr>
          <w:rFonts w:ascii="仿宋_GB2312" w:eastAsia="仿宋_GB2312" w:hint="eastAsia"/>
          <w:sz w:val="32"/>
          <w:szCs w:val="32"/>
        </w:rPr>
        <w:t>件，按期结案率</w:t>
      </w:r>
      <w:r w:rsidR="009276FB" w:rsidRPr="005D1D46">
        <w:rPr>
          <w:rFonts w:ascii="仿宋_GB2312" w:eastAsia="仿宋_GB2312" w:hint="eastAsia"/>
          <w:sz w:val="32"/>
          <w:szCs w:val="32"/>
        </w:rPr>
        <w:t>9</w:t>
      </w:r>
      <w:r w:rsidRPr="005D1D46">
        <w:rPr>
          <w:rFonts w:ascii="仿宋_GB2312" w:eastAsia="仿宋_GB2312" w:hint="eastAsia"/>
          <w:sz w:val="32"/>
          <w:szCs w:val="32"/>
        </w:rPr>
        <w:t>8.31</w:t>
      </w:r>
      <w:r w:rsidR="00BA25C5" w:rsidRPr="005D1D46">
        <w:rPr>
          <w:rFonts w:ascii="仿宋_GB2312" w:eastAsia="仿宋_GB2312" w:hint="eastAsia"/>
          <w:sz w:val="32"/>
          <w:szCs w:val="32"/>
        </w:rPr>
        <w:t>%。其中，市级平台立案</w:t>
      </w:r>
      <w:r w:rsidRPr="005D1D46">
        <w:rPr>
          <w:rFonts w:ascii="仿宋_GB2312" w:eastAsia="仿宋_GB2312" w:hint="eastAsia"/>
          <w:sz w:val="32"/>
          <w:szCs w:val="32"/>
        </w:rPr>
        <w:t>52310</w:t>
      </w:r>
      <w:r w:rsidR="00BA25C5" w:rsidRPr="005D1D46">
        <w:rPr>
          <w:rFonts w:ascii="仿宋_GB2312" w:eastAsia="仿宋_GB2312" w:hint="eastAsia"/>
          <w:sz w:val="32"/>
          <w:szCs w:val="32"/>
        </w:rPr>
        <w:t>件，结案</w:t>
      </w:r>
      <w:r w:rsidRPr="005D1D46">
        <w:rPr>
          <w:rFonts w:ascii="仿宋_GB2312" w:eastAsia="仿宋_GB2312" w:hint="eastAsia"/>
          <w:sz w:val="32"/>
          <w:szCs w:val="32"/>
        </w:rPr>
        <w:t>49788</w:t>
      </w:r>
      <w:r w:rsidR="00BA25C5" w:rsidRPr="005D1D46">
        <w:rPr>
          <w:rFonts w:ascii="仿宋_GB2312" w:eastAsia="仿宋_GB2312" w:hint="eastAsia"/>
          <w:sz w:val="32"/>
          <w:szCs w:val="32"/>
        </w:rPr>
        <w:t>件，结案率</w:t>
      </w:r>
      <w:r w:rsidRPr="005D1D46">
        <w:rPr>
          <w:rFonts w:ascii="仿宋_GB2312" w:eastAsia="仿宋_GB2312" w:hint="eastAsia"/>
          <w:sz w:val="32"/>
          <w:szCs w:val="32"/>
        </w:rPr>
        <w:t>95.18</w:t>
      </w:r>
      <w:r w:rsidR="00BA25C5" w:rsidRPr="005D1D46">
        <w:rPr>
          <w:rFonts w:ascii="仿宋_GB2312" w:eastAsia="仿宋_GB2312" w:hint="eastAsia"/>
          <w:sz w:val="32"/>
          <w:szCs w:val="32"/>
        </w:rPr>
        <w:t>%；按期结案</w:t>
      </w:r>
      <w:r w:rsidRPr="005D1D46">
        <w:rPr>
          <w:rFonts w:ascii="仿宋_GB2312" w:eastAsia="仿宋_GB2312" w:hint="eastAsia"/>
          <w:sz w:val="32"/>
          <w:szCs w:val="32"/>
        </w:rPr>
        <w:t>49341</w:t>
      </w:r>
      <w:r w:rsidR="00BA25C5" w:rsidRPr="005D1D46">
        <w:rPr>
          <w:rFonts w:ascii="仿宋_GB2312" w:eastAsia="仿宋_GB2312" w:hint="eastAsia"/>
          <w:sz w:val="32"/>
          <w:szCs w:val="32"/>
        </w:rPr>
        <w:t>件，按期结案率</w:t>
      </w:r>
      <w:r w:rsidRPr="005D1D46">
        <w:rPr>
          <w:rFonts w:ascii="仿宋_GB2312" w:eastAsia="仿宋_GB2312" w:hint="eastAsia"/>
          <w:sz w:val="32"/>
          <w:szCs w:val="32"/>
        </w:rPr>
        <w:t>94.32</w:t>
      </w:r>
      <w:r w:rsidR="00BA25C5" w:rsidRPr="005D1D46">
        <w:rPr>
          <w:rFonts w:ascii="仿宋_GB2312" w:eastAsia="仿宋_GB2312" w:hint="eastAsia"/>
          <w:sz w:val="32"/>
          <w:szCs w:val="32"/>
        </w:rPr>
        <w:t>%。区级平台立案</w:t>
      </w:r>
      <w:r w:rsidRPr="005D1D46">
        <w:rPr>
          <w:rFonts w:ascii="仿宋_GB2312" w:eastAsia="仿宋_GB2312" w:hint="eastAsia"/>
          <w:sz w:val="32"/>
          <w:szCs w:val="32"/>
        </w:rPr>
        <w:t>146239</w:t>
      </w:r>
      <w:r w:rsidR="00BA25C5" w:rsidRPr="005D1D46">
        <w:rPr>
          <w:rFonts w:ascii="仿宋_GB2312" w:eastAsia="仿宋_GB2312" w:hint="eastAsia"/>
          <w:sz w:val="32"/>
          <w:szCs w:val="32"/>
        </w:rPr>
        <w:t>件，结案</w:t>
      </w:r>
      <w:r w:rsidRPr="005D1D46">
        <w:rPr>
          <w:rFonts w:ascii="仿宋_GB2312" w:eastAsia="仿宋_GB2312" w:hint="eastAsia"/>
          <w:sz w:val="32"/>
          <w:szCs w:val="32"/>
        </w:rPr>
        <w:t>145984</w:t>
      </w:r>
      <w:r w:rsidR="00BA25C5" w:rsidRPr="005D1D46">
        <w:rPr>
          <w:rFonts w:ascii="仿宋_GB2312" w:eastAsia="仿宋_GB2312" w:hint="eastAsia"/>
          <w:sz w:val="32"/>
          <w:szCs w:val="32"/>
        </w:rPr>
        <w:t>件，结案率</w:t>
      </w:r>
      <w:r w:rsidRPr="005D1D46">
        <w:rPr>
          <w:rFonts w:ascii="仿宋_GB2312" w:eastAsia="仿宋_GB2312" w:hint="eastAsia"/>
          <w:sz w:val="32"/>
          <w:szCs w:val="32"/>
        </w:rPr>
        <w:t>99.83</w:t>
      </w:r>
      <w:r w:rsidR="00BA25C5" w:rsidRPr="005D1D46">
        <w:rPr>
          <w:rFonts w:ascii="仿宋_GB2312" w:eastAsia="仿宋_GB2312" w:hint="eastAsia"/>
          <w:sz w:val="32"/>
          <w:szCs w:val="32"/>
        </w:rPr>
        <w:t>%；按期结案</w:t>
      </w:r>
      <w:r w:rsidRPr="005D1D46">
        <w:rPr>
          <w:rFonts w:ascii="仿宋_GB2312" w:eastAsia="仿宋_GB2312" w:hint="eastAsia"/>
          <w:sz w:val="32"/>
          <w:szCs w:val="32"/>
        </w:rPr>
        <w:t>145855</w:t>
      </w:r>
      <w:r w:rsidR="00BA25C5" w:rsidRPr="005D1D46">
        <w:rPr>
          <w:rFonts w:ascii="仿宋_GB2312" w:eastAsia="仿宋_GB2312" w:hint="eastAsia"/>
          <w:sz w:val="32"/>
          <w:szCs w:val="32"/>
        </w:rPr>
        <w:t>件，按期结案率</w:t>
      </w:r>
      <w:r w:rsidRPr="005D1D46">
        <w:rPr>
          <w:rFonts w:ascii="仿宋_GB2312" w:eastAsia="仿宋_GB2312" w:hint="eastAsia"/>
          <w:sz w:val="32"/>
          <w:szCs w:val="32"/>
        </w:rPr>
        <w:t>99.74</w:t>
      </w:r>
      <w:r w:rsidR="00BA25C5" w:rsidRPr="005D1D46">
        <w:rPr>
          <w:rFonts w:ascii="仿宋_GB2312" w:eastAsia="仿宋_GB2312" w:hint="eastAsia"/>
          <w:sz w:val="32"/>
          <w:szCs w:val="32"/>
        </w:rPr>
        <w:t>%。</w:t>
      </w:r>
    </w:p>
    <w:p w:rsidR="007025C0" w:rsidRPr="005D1D46" w:rsidRDefault="00BA25C5">
      <w:pPr>
        <w:spacing w:line="560" w:lineRule="exact"/>
        <w:jc w:val="center"/>
        <w:rPr>
          <w:rFonts w:ascii="仿宋_GB2312" w:eastAsia="仿宋_GB2312"/>
          <w:b/>
          <w:sz w:val="28"/>
          <w:szCs w:val="28"/>
        </w:rPr>
      </w:pPr>
      <w:r w:rsidRPr="005D1D46">
        <w:rPr>
          <w:rFonts w:ascii="仿宋_GB2312" w:eastAsia="仿宋_GB2312" w:hint="eastAsia"/>
          <w:b/>
          <w:sz w:val="28"/>
          <w:szCs w:val="28"/>
        </w:rPr>
        <w:t>区级平台网格案件处置结案情况</w:t>
      </w:r>
    </w:p>
    <w:tbl>
      <w:tblPr>
        <w:tblW w:w="8313" w:type="dxa"/>
        <w:jc w:val="center"/>
        <w:tblLayout w:type="fixed"/>
        <w:tblLook w:val="04A0"/>
      </w:tblPr>
      <w:tblGrid>
        <w:gridCol w:w="1125"/>
        <w:gridCol w:w="1126"/>
        <w:gridCol w:w="1125"/>
        <w:gridCol w:w="1127"/>
        <w:gridCol w:w="1126"/>
        <w:gridCol w:w="1342"/>
        <w:gridCol w:w="1342"/>
      </w:tblGrid>
      <w:tr w:rsidR="007025C0" w:rsidRPr="005D1D46" w:rsidTr="00F94561">
        <w:trPr>
          <w:trHeight w:val="270"/>
          <w:jc w:val="center"/>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7025C0" w:rsidRPr="005D1D46" w:rsidRDefault="00BA25C5">
            <w:pPr>
              <w:jc w:val="center"/>
              <w:rPr>
                <w:rFonts w:asciiTheme="minorEastAsia" w:hAnsiTheme="minorEastAsia" w:cs="Arial"/>
                <w:b/>
                <w:bCs/>
                <w:color w:val="000000"/>
                <w:sz w:val="16"/>
                <w:szCs w:val="16"/>
              </w:rPr>
            </w:pPr>
            <w:r w:rsidRPr="005D1D46">
              <w:rPr>
                <w:rFonts w:asciiTheme="minorEastAsia" w:hAnsiTheme="minorEastAsia" w:cs="Arial" w:hint="eastAsia"/>
                <w:b/>
                <w:bCs/>
                <w:color w:val="000000"/>
                <w:sz w:val="16"/>
                <w:szCs w:val="16"/>
              </w:rPr>
              <w:t>区属</w:t>
            </w:r>
          </w:p>
        </w:tc>
        <w:tc>
          <w:tcPr>
            <w:tcW w:w="1126"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rsidP="00B7506A">
            <w:pPr>
              <w:jc w:val="center"/>
              <w:rPr>
                <w:rFonts w:asciiTheme="minorEastAsia" w:hAnsiTheme="minorEastAsia" w:cs="Arial"/>
                <w:b/>
                <w:bCs/>
                <w:color w:val="000000"/>
                <w:sz w:val="16"/>
                <w:szCs w:val="16"/>
              </w:rPr>
            </w:pPr>
            <w:r w:rsidRPr="005D1D46">
              <w:rPr>
                <w:rFonts w:asciiTheme="minorEastAsia" w:hAnsiTheme="minorEastAsia" w:cs="Arial" w:hint="eastAsia"/>
                <w:b/>
                <w:bCs/>
                <w:color w:val="000000"/>
                <w:sz w:val="16"/>
                <w:szCs w:val="16"/>
              </w:rPr>
              <w:t>区级平台按时派遣率</w:t>
            </w:r>
          </w:p>
        </w:tc>
        <w:tc>
          <w:tcPr>
            <w:tcW w:w="1125"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pPr>
              <w:jc w:val="center"/>
              <w:rPr>
                <w:rFonts w:asciiTheme="minorEastAsia" w:hAnsiTheme="minorEastAsia" w:cs="Arial"/>
                <w:b/>
                <w:bCs/>
                <w:color w:val="000000"/>
                <w:sz w:val="16"/>
                <w:szCs w:val="16"/>
              </w:rPr>
            </w:pPr>
            <w:r w:rsidRPr="005D1D46">
              <w:rPr>
                <w:rFonts w:asciiTheme="minorEastAsia" w:hAnsiTheme="minorEastAsia" w:cs="Arial" w:hint="eastAsia"/>
                <w:b/>
                <w:bCs/>
                <w:color w:val="000000"/>
                <w:sz w:val="16"/>
                <w:szCs w:val="16"/>
              </w:rPr>
              <w:t>公众投诉案件结案率</w:t>
            </w:r>
          </w:p>
        </w:tc>
        <w:tc>
          <w:tcPr>
            <w:tcW w:w="1127"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rsidP="00B7506A">
            <w:pPr>
              <w:jc w:val="center"/>
              <w:rPr>
                <w:rFonts w:asciiTheme="minorEastAsia" w:hAnsiTheme="minorEastAsia" w:cs="Arial"/>
                <w:b/>
                <w:bCs/>
                <w:color w:val="000000"/>
                <w:sz w:val="16"/>
                <w:szCs w:val="16"/>
              </w:rPr>
            </w:pPr>
            <w:r w:rsidRPr="005D1D46">
              <w:rPr>
                <w:rFonts w:asciiTheme="minorEastAsia" w:hAnsiTheme="minorEastAsia" w:cs="Arial" w:hint="eastAsia"/>
                <w:b/>
                <w:bCs/>
                <w:color w:val="000000"/>
                <w:sz w:val="16"/>
                <w:szCs w:val="16"/>
              </w:rPr>
              <w:t>市级监督员案件结案率</w:t>
            </w:r>
          </w:p>
        </w:tc>
        <w:tc>
          <w:tcPr>
            <w:tcW w:w="1126"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rsidP="00B7506A">
            <w:pPr>
              <w:jc w:val="center"/>
              <w:rPr>
                <w:rFonts w:asciiTheme="minorEastAsia" w:hAnsiTheme="minorEastAsia" w:cs="Arial"/>
                <w:b/>
                <w:bCs/>
                <w:color w:val="000000"/>
                <w:sz w:val="16"/>
                <w:szCs w:val="16"/>
              </w:rPr>
            </w:pPr>
            <w:r w:rsidRPr="005D1D46">
              <w:rPr>
                <w:rFonts w:asciiTheme="minorEastAsia" w:hAnsiTheme="minorEastAsia" w:cs="Arial" w:hint="eastAsia"/>
                <w:b/>
                <w:bCs/>
                <w:color w:val="000000"/>
                <w:sz w:val="16"/>
                <w:szCs w:val="16"/>
              </w:rPr>
              <w:t>区级平台案件结案率</w:t>
            </w:r>
          </w:p>
        </w:tc>
        <w:tc>
          <w:tcPr>
            <w:tcW w:w="1342"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rsidP="00B7506A">
            <w:pPr>
              <w:jc w:val="center"/>
              <w:rPr>
                <w:rFonts w:asciiTheme="minorEastAsia" w:hAnsiTheme="minorEastAsia" w:cs="Arial"/>
                <w:b/>
                <w:bCs/>
                <w:color w:val="000000"/>
                <w:sz w:val="16"/>
                <w:szCs w:val="16"/>
              </w:rPr>
            </w:pPr>
            <w:r w:rsidRPr="005D1D46">
              <w:rPr>
                <w:rFonts w:asciiTheme="minorEastAsia" w:hAnsiTheme="minorEastAsia" w:cs="Arial" w:hint="eastAsia"/>
                <w:b/>
                <w:bCs/>
                <w:color w:val="000000"/>
                <w:sz w:val="16"/>
                <w:szCs w:val="16"/>
              </w:rPr>
              <w:t>市区两级平台重点案件结案率</w:t>
            </w:r>
          </w:p>
        </w:tc>
        <w:tc>
          <w:tcPr>
            <w:tcW w:w="1342" w:type="dxa"/>
            <w:tcBorders>
              <w:top w:val="single" w:sz="4" w:space="0" w:color="auto"/>
              <w:left w:val="nil"/>
              <w:bottom w:val="single" w:sz="4" w:space="0" w:color="auto"/>
              <w:right w:val="single" w:sz="4" w:space="0" w:color="auto"/>
            </w:tcBorders>
            <w:shd w:val="clear" w:color="auto" w:fill="auto"/>
            <w:vAlign w:val="center"/>
          </w:tcPr>
          <w:p w:rsidR="007025C0" w:rsidRPr="005D1D46" w:rsidRDefault="00BA25C5" w:rsidP="00B7506A">
            <w:pPr>
              <w:jc w:val="center"/>
              <w:rPr>
                <w:rFonts w:asciiTheme="minorEastAsia" w:hAnsiTheme="minorEastAsia" w:cs="Arial"/>
                <w:b/>
                <w:bCs/>
                <w:color w:val="000000"/>
                <w:sz w:val="16"/>
                <w:szCs w:val="16"/>
              </w:rPr>
            </w:pPr>
            <w:r w:rsidRPr="005D1D46">
              <w:rPr>
                <w:rFonts w:asciiTheme="minorEastAsia" w:hAnsiTheme="minorEastAsia" w:cs="Arial" w:hint="eastAsia"/>
                <w:b/>
                <w:bCs/>
                <w:color w:val="000000"/>
                <w:sz w:val="16"/>
                <w:szCs w:val="16"/>
              </w:rPr>
              <w:t>市区两级平台常规案件结案率</w:t>
            </w:r>
          </w:p>
        </w:tc>
      </w:tr>
      <w:tr w:rsidR="00F94561" w:rsidRPr="005D1D46" w:rsidTr="00F94561">
        <w:trPr>
          <w:trHeight w:val="270"/>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呈贡区</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99.33%</w:t>
            </w:r>
          </w:p>
        </w:tc>
        <w:tc>
          <w:tcPr>
            <w:tcW w:w="1125"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100.00%</w:t>
            </w:r>
          </w:p>
        </w:tc>
        <w:tc>
          <w:tcPr>
            <w:tcW w:w="1127"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99.97%</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99.99%</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99.99%</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99.97%</w:t>
            </w:r>
          </w:p>
        </w:tc>
      </w:tr>
      <w:tr w:rsidR="00F94561" w:rsidRPr="005D1D46" w:rsidTr="00F94561">
        <w:trPr>
          <w:trHeight w:val="270"/>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五华区</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99.05%</w:t>
            </w:r>
          </w:p>
        </w:tc>
        <w:tc>
          <w:tcPr>
            <w:tcW w:w="1125"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99.95%</w:t>
            </w:r>
          </w:p>
        </w:tc>
        <w:tc>
          <w:tcPr>
            <w:tcW w:w="1127"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100.00%</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100.00%</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100.00%</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100.00%</w:t>
            </w:r>
          </w:p>
        </w:tc>
      </w:tr>
      <w:tr w:rsidR="00F94561" w:rsidRPr="005D1D46" w:rsidTr="00F94561">
        <w:trPr>
          <w:trHeight w:val="270"/>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盘龙区</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98.82%</w:t>
            </w:r>
          </w:p>
        </w:tc>
        <w:tc>
          <w:tcPr>
            <w:tcW w:w="1125"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98.51%</w:t>
            </w:r>
          </w:p>
        </w:tc>
        <w:tc>
          <w:tcPr>
            <w:tcW w:w="1127"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99.84%</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99.97%</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99.73%</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99.97%</w:t>
            </w:r>
          </w:p>
        </w:tc>
      </w:tr>
      <w:tr w:rsidR="00F94561" w:rsidRPr="005D1D46" w:rsidTr="00F94561">
        <w:trPr>
          <w:trHeight w:val="270"/>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官渡区</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99.31%</w:t>
            </w:r>
          </w:p>
        </w:tc>
        <w:tc>
          <w:tcPr>
            <w:tcW w:w="1125"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96.89%</w:t>
            </w:r>
          </w:p>
        </w:tc>
        <w:tc>
          <w:tcPr>
            <w:tcW w:w="1127"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98.63%</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99.92%</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99.42%</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99.60%</w:t>
            </w:r>
          </w:p>
        </w:tc>
      </w:tr>
      <w:tr w:rsidR="00F94561" w:rsidRPr="005D1D46" w:rsidTr="00F94561">
        <w:trPr>
          <w:trHeight w:val="207"/>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西山区</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99.21%</w:t>
            </w:r>
          </w:p>
        </w:tc>
        <w:tc>
          <w:tcPr>
            <w:tcW w:w="1125"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96.84%</w:t>
            </w:r>
          </w:p>
        </w:tc>
        <w:tc>
          <w:tcPr>
            <w:tcW w:w="1127"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98.06%</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99.85%</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98.89%</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99.77%</w:t>
            </w:r>
          </w:p>
        </w:tc>
      </w:tr>
      <w:tr w:rsidR="00F94561" w:rsidRPr="005D1D46" w:rsidTr="00F94561">
        <w:trPr>
          <w:trHeight w:val="270"/>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高新区</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97.68%</w:t>
            </w:r>
          </w:p>
        </w:tc>
        <w:tc>
          <w:tcPr>
            <w:tcW w:w="1125"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100.00%</w:t>
            </w:r>
          </w:p>
        </w:tc>
        <w:tc>
          <w:tcPr>
            <w:tcW w:w="1127"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96.89%</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99.99%</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99.38%</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99.95%</w:t>
            </w:r>
          </w:p>
        </w:tc>
      </w:tr>
      <w:tr w:rsidR="00F94561" w:rsidRPr="005D1D46" w:rsidTr="00F94561">
        <w:trPr>
          <w:trHeight w:val="270"/>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经开区</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99.49%</w:t>
            </w:r>
          </w:p>
        </w:tc>
        <w:tc>
          <w:tcPr>
            <w:tcW w:w="1125"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99.39%</w:t>
            </w:r>
          </w:p>
        </w:tc>
        <w:tc>
          <w:tcPr>
            <w:tcW w:w="1127"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96.89%</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99.99%</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99.01%</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99.62%</w:t>
            </w:r>
          </w:p>
        </w:tc>
      </w:tr>
      <w:tr w:rsidR="00F94561" w:rsidRPr="005D1D46" w:rsidTr="00F94561">
        <w:trPr>
          <w:trHeight w:val="270"/>
          <w:jc w:val="center"/>
        </w:trPr>
        <w:tc>
          <w:tcPr>
            <w:tcW w:w="1125" w:type="dxa"/>
            <w:tcBorders>
              <w:top w:val="nil"/>
              <w:left w:val="single" w:sz="4" w:space="0" w:color="auto"/>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度假区</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99.87%</w:t>
            </w:r>
          </w:p>
        </w:tc>
        <w:tc>
          <w:tcPr>
            <w:tcW w:w="1125"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92.86%</w:t>
            </w:r>
          </w:p>
        </w:tc>
        <w:tc>
          <w:tcPr>
            <w:tcW w:w="1127"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98.30%</w:t>
            </w:r>
          </w:p>
        </w:tc>
        <w:tc>
          <w:tcPr>
            <w:tcW w:w="1126"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99.75%</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98.80%</w:t>
            </w:r>
          </w:p>
        </w:tc>
        <w:tc>
          <w:tcPr>
            <w:tcW w:w="1342" w:type="dxa"/>
            <w:tcBorders>
              <w:top w:val="nil"/>
              <w:left w:val="nil"/>
              <w:bottom w:val="single" w:sz="4" w:space="0" w:color="auto"/>
              <w:right w:val="single" w:sz="4" w:space="0" w:color="auto"/>
            </w:tcBorders>
            <w:shd w:val="clear" w:color="auto" w:fill="auto"/>
            <w:vAlign w:val="bottom"/>
          </w:tcPr>
          <w:p w:rsidR="00F94561" w:rsidRPr="005D1D46" w:rsidRDefault="00F94561" w:rsidP="00F94561">
            <w:pPr>
              <w:jc w:val="center"/>
              <w:rPr>
                <w:rFonts w:ascii="Arial" w:eastAsia="宋体" w:hAnsi="Arial" w:cs="Arial"/>
                <w:color w:val="000000"/>
                <w:sz w:val="20"/>
                <w:szCs w:val="20"/>
              </w:rPr>
            </w:pPr>
            <w:r w:rsidRPr="005D1D46">
              <w:rPr>
                <w:rFonts w:ascii="Arial" w:hAnsi="Arial" w:cs="Arial"/>
                <w:color w:val="000000"/>
                <w:sz w:val="20"/>
                <w:szCs w:val="20"/>
              </w:rPr>
              <w:t>99.82%</w:t>
            </w:r>
          </w:p>
        </w:tc>
      </w:tr>
    </w:tbl>
    <w:p w:rsidR="007025C0" w:rsidRPr="005D1D46" w:rsidRDefault="00BA25C5">
      <w:pPr>
        <w:spacing w:line="560" w:lineRule="exact"/>
        <w:ind w:firstLineChars="200" w:firstLine="643"/>
        <w:rPr>
          <w:rFonts w:ascii="仿宋_GB2312" w:eastAsia="仿宋_GB2312"/>
          <w:b/>
          <w:sz w:val="32"/>
          <w:szCs w:val="32"/>
        </w:rPr>
      </w:pPr>
      <w:r w:rsidRPr="005D1D46">
        <w:rPr>
          <w:rFonts w:ascii="仿宋_GB2312" w:eastAsia="仿宋_GB2312" w:hint="eastAsia"/>
          <w:b/>
          <w:sz w:val="32"/>
          <w:szCs w:val="32"/>
        </w:rPr>
        <w:t>2.重点案件处置结案情况</w:t>
      </w:r>
    </w:p>
    <w:p w:rsidR="007025C0" w:rsidRPr="005D1D46" w:rsidRDefault="00BA25C5">
      <w:pPr>
        <w:spacing w:line="560" w:lineRule="exact"/>
        <w:ind w:firstLineChars="200" w:firstLine="640"/>
        <w:rPr>
          <w:rFonts w:ascii="仿宋_GB2312" w:eastAsia="仿宋_GB2312"/>
          <w:sz w:val="32"/>
          <w:szCs w:val="32"/>
        </w:rPr>
      </w:pPr>
      <w:r w:rsidRPr="005D1D46">
        <w:rPr>
          <w:rFonts w:ascii="仿宋_GB2312" w:eastAsia="仿宋_GB2312" w:hint="eastAsia"/>
          <w:sz w:val="32"/>
          <w:szCs w:val="32"/>
        </w:rPr>
        <w:t>在市区两级平台立案案件中，市容环境、水环境治理、大气污染防治等重点案件共立案82617件，占案件总量的52.40%，结案82310件，结案率99.63%。结案率较高的三个区是度假区、高新区和经开区，分别为99.87% 、99.81%和99.77%。</w:t>
      </w:r>
    </w:p>
    <w:p w:rsidR="007025C0" w:rsidRPr="005D1D46" w:rsidRDefault="00BA25C5">
      <w:pPr>
        <w:spacing w:line="560" w:lineRule="exact"/>
        <w:ind w:firstLineChars="200" w:firstLine="640"/>
        <w:rPr>
          <w:rFonts w:ascii="仿宋_GB2312" w:eastAsia="仿宋_GB2312"/>
          <w:sz w:val="32"/>
          <w:szCs w:val="32"/>
        </w:rPr>
      </w:pPr>
      <w:r w:rsidRPr="005D1D46">
        <w:rPr>
          <w:rFonts w:ascii="仿宋_GB2312" w:eastAsia="仿宋_GB2312" w:hint="eastAsia"/>
          <w:sz w:val="32"/>
          <w:szCs w:val="32"/>
        </w:rPr>
        <w:t>案件量较多的小类是暴露垃圾、</w:t>
      </w:r>
      <w:r w:rsidR="006876CF" w:rsidRPr="005D1D46">
        <w:rPr>
          <w:rFonts w:ascii="仿宋_GB2312" w:eastAsia="仿宋_GB2312" w:hint="eastAsia"/>
          <w:sz w:val="32"/>
          <w:szCs w:val="32"/>
        </w:rPr>
        <w:t>乱堆物堆料</w:t>
      </w:r>
      <w:r w:rsidRPr="005D1D46">
        <w:rPr>
          <w:rFonts w:ascii="仿宋_GB2312" w:eastAsia="仿宋_GB2312" w:hint="eastAsia"/>
          <w:sz w:val="32"/>
          <w:szCs w:val="32"/>
        </w:rPr>
        <w:t>和</w:t>
      </w:r>
      <w:r w:rsidR="006876CF" w:rsidRPr="005D1D46">
        <w:rPr>
          <w:rFonts w:ascii="仿宋_GB2312" w:eastAsia="仿宋_GB2312" w:hint="eastAsia"/>
          <w:sz w:val="32"/>
          <w:szCs w:val="32"/>
        </w:rPr>
        <w:t>非法小广告</w:t>
      </w:r>
      <w:r w:rsidRPr="005D1D46">
        <w:rPr>
          <w:rFonts w:ascii="仿宋_GB2312" w:eastAsia="仿宋_GB2312" w:hint="eastAsia"/>
          <w:sz w:val="32"/>
          <w:szCs w:val="32"/>
        </w:rPr>
        <w:t>，分别占重点案件立案总数的24.88%、18.11%和17.52%，结案率分别是99.98</w:t>
      </w:r>
      <w:r w:rsidRPr="005D1D46">
        <w:rPr>
          <w:rFonts w:ascii="仿宋_GB2312" w:eastAsia="仿宋_GB2312"/>
          <w:sz w:val="32"/>
          <w:szCs w:val="32"/>
        </w:rPr>
        <w:t>%</w:t>
      </w:r>
      <w:r w:rsidRPr="005D1D46">
        <w:rPr>
          <w:rFonts w:ascii="仿宋_GB2312" w:eastAsia="仿宋_GB2312" w:hint="eastAsia"/>
          <w:sz w:val="32"/>
          <w:szCs w:val="32"/>
        </w:rPr>
        <w:t>、99.96%</w:t>
      </w:r>
      <w:r w:rsidRPr="005D1D46">
        <w:rPr>
          <w:rFonts w:ascii="仿宋_GB2312" w:eastAsia="仿宋_GB2312"/>
          <w:sz w:val="32"/>
          <w:szCs w:val="32"/>
        </w:rPr>
        <w:t>和</w:t>
      </w:r>
      <w:r w:rsidRPr="005D1D46">
        <w:rPr>
          <w:rFonts w:ascii="仿宋_GB2312" w:eastAsia="仿宋_GB2312" w:hint="eastAsia"/>
          <w:sz w:val="32"/>
          <w:szCs w:val="32"/>
        </w:rPr>
        <w:t>99.96</w:t>
      </w:r>
      <w:r w:rsidRPr="005D1D46">
        <w:rPr>
          <w:rFonts w:ascii="仿宋_GB2312" w:eastAsia="仿宋_GB2312"/>
          <w:sz w:val="32"/>
          <w:szCs w:val="32"/>
        </w:rPr>
        <w:t>%</w:t>
      </w:r>
      <w:r w:rsidRPr="005D1D46">
        <w:rPr>
          <w:rFonts w:ascii="仿宋_GB2312" w:eastAsia="仿宋_GB2312" w:hint="eastAsia"/>
          <w:sz w:val="32"/>
          <w:szCs w:val="32"/>
        </w:rPr>
        <w:t>。此外，私搭乱建（疑似新增）类案件立案117件，占重点案件立案总数的</w:t>
      </w:r>
      <w:r w:rsidRPr="005D1D46">
        <w:rPr>
          <w:rFonts w:ascii="仿宋_GB2312" w:eastAsia="仿宋_GB2312" w:hint="eastAsia"/>
          <w:sz w:val="32"/>
          <w:szCs w:val="32"/>
        </w:rPr>
        <w:lastRenderedPageBreak/>
        <w:t>0.14%</w:t>
      </w:r>
      <w:r w:rsidR="00B7506A" w:rsidRPr="005D1D46">
        <w:rPr>
          <w:rFonts w:ascii="仿宋_GB2312" w:eastAsia="仿宋_GB2312" w:hint="eastAsia"/>
          <w:sz w:val="32"/>
          <w:szCs w:val="32"/>
        </w:rPr>
        <w:t>；</w:t>
      </w:r>
      <w:r w:rsidRPr="005D1D46">
        <w:rPr>
          <w:rFonts w:ascii="仿宋_GB2312" w:eastAsia="仿宋_GB2312" w:hint="eastAsia"/>
          <w:sz w:val="32"/>
          <w:szCs w:val="32"/>
        </w:rPr>
        <w:t>结案72件，结案率61.54%。</w:t>
      </w:r>
    </w:p>
    <w:p w:rsidR="007025C0" w:rsidRPr="005D1D46" w:rsidRDefault="00BA25C5">
      <w:pPr>
        <w:spacing w:line="560" w:lineRule="exact"/>
        <w:jc w:val="center"/>
        <w:rPr>
          <w:rFonts w:ascii="仿宋_GB2312" w:eastAsia="仿宋_GB2312"/>
          <w:b/>
          <w:sz w:val="28"/>
          <w:szCs w:val="28"/>
        </w:rPr>
      </w:pPr>
      <w:r w:rsidRPr="005D1D46">
        <w:rPr>
          <w:rFonts w:ascii="仿宋_GB2312" w:eastAsia="仿宋_GB2312" w:hint="eastAsia"/>
          <w:b/>
          <w:sz w:val="28"/>
          <w:szCs w:val="28"/>
        </w:rPr>
        <w:t>重点案件分布情况</w:t>
      </w:r>
    </w:p>
    <w:p w:rsidR="007025C0" w:rsidRPr="005D1D46" w:rsidRDefault="00DA7628">
      <w:pPr>
        <w:widowControl/>
        <w:jc w:val="left"/>
        <w:rPr>
          <w:rFonts w:ascii="仿宋_GB2312" w:eastAsia="仿宋_GB2312"/>
          <w:sz w:val="32"/>
          <w:szCs w:val="32"/>
        </w:rPr>
      </w:pPr>
      <w:r w:rsidRPr="005D1D46">
        <w:rPr>
          <w:rFonts w:ascii="仿宋_GB2312" w:eastAsia="仿宋_GB2312"/>
          <w:noProof/>
          <w:sz w:val="32"/>
          <w:szCs w:val="32"/>
        </w:rPr>
        <w:drawing>
          <wp:inline distT="0" distB="0" distL="0" distR="0">
            <wp:extent cx="5274310" cy="3178002"/>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4310" cy="3178002"/>
                    </a:xfrm>
                    <a:prstGeom prst="rect">
                      <a:avLst/>
                    </a:prstGeom>
                    <a:noFill/>
                    <a:ln w="9525">
                      <a:noFill/>
                      <a:miter lim="800000"/>
                      <a:headEnd/>
                      <a:tailEnd/>
                    </a:ln>
                  </pic:spPr>
                </pic:pic>
              </a:graphicData>
            </a:graphic>
          </wp:inline>
        </w:drawing>
      </w:r>
    </w:p>
    <w:p w:rsidR="007025C0" w:rsidRPr="005D1D46" w:rsidRDefault="00BA25C5">
      <w:pPr>
        <w:widowControl/>
        <w:ind w:firstLineChars="196" w:firstLine="630"/>
        <w:jc w:val="left"/>
        <w:rPr>
          <w:rFonts w:ascii="仿宋_GB2312" w:eastAsia="仿宋_GB2312"/>
          <w:b/>
          <w:sz w:val="32"/>
          <w:szCs w:val="32"/>
        </w:rPr>
      </w:pPr>
      <w:r w:rsidRPr="005D1D46">
        <w:rPr>
          <w:rFonts w:ascii="仿宋_GB2312" w:eastAsia="仿宋_GB2312" w:hint="eastAsia"/>
          <w:b/>
          <w:sz w:val="32"/>
          <w:szCs w:val="32"/>
        </w:rPr>
        <w:t>3.科技助力案件处置结案情况</w:t>
      </w:r>
    </w:p>
    <w:p w:rsidR="007025C0" w:rsidRPr="005D1D46" w:rsidRDefault="00BA25C5">
      <w:pPr>
        <w:widowControl/>
        <w:ind w:firstLineChars="200" w:firstLine="640"/>
        <w:jc w:val="left"/>
        <w:rPr>
          <w:rFonts w:ascii="仿宋_GB2312" w:eastAsia="仿宋_GB2312"/>
          <w:sz w:val="32"/>
          <w:szCs w:val="32"/>
        </w:rPr>
      </w:pPr>
      <w:r w:rsidRPr="005D1D46">
        <w:rPr>
          <w:rFonts w:ascii="仿宋_GB2312" w:eastAsia="仿宋_GB2312" w:hint="eastAsia"/>
          <w:sz w:val="32"/>
          <w:szCs w:val="32"/>
        </w:rPr>
        <w:t>盘龙区</w:t>
      </w:r>
      <w:r w:rsidR="00BC221B" w:rsidRPr="005D1D46">
        <w:rPr>
          <w:rFonts w:ascii="仿宋_GB2312" w:eastAsia="仿宋_GB2312" w:hint="eastAsia"/>
          <w:sz w:val="32"/>
          <w:szCs w:val="32"/>
        </w:rPr>
        <w:t>视频上报</w:t>
      </w:r>
      <w:r w:rsidRPr="005D1D46">
        <w:rPr>
          <w:rFonts w:ascii="仿宋_GB2312" w:eastAsia="仿宋_GB2312" w:hint="eastAsia"/>
          <w:sz w:val="32"/>
          <w:szCs w:val="32"/>
        </w:rPr>
        <w:t>和</w:t>
      </w:r>
      <w:r w:rsidR="00BC221B" w:rsidRPr="005D1D46">
        <w:rPr>
          <w:rFonts w:ascii="仿宋_GB2312" w:eastAsia="仿宋_GB2312" w:hint="eastAsia"/>
          <w:sz w:val="32"/>
          <w:szCs w:val="32"/>
        </w:rPr>
        <w:t>鹰眼监控</w:t>
      </w:r>
      <w:r w:rsidRPr="005D1D46">
        <w:rPr>
          <w:rFonts w:ascii="仿宋_GB2312" w:eastAsia="仿宋_GB2312" w:hint="eastAsia"/>
          <w:sz w:val="32"/>
          <w:szCs w:val="32"/>
        </w:rPr>
        <w:t>案件</w:t>
      </w:r>
      <w:r w:rsidR="00B92958" w:rsidRPr="005D1D46">
        <w:rPr>
          <w:rFonts w:ascii="仿宋_GB2312" w:eastAsia="仿宋_GB2312" w:hint="eastAsia"/>
          <w:sz w:val="32"/>
          <w:szCs w:val="32"/>
        </w:rPr>
        <w:t>各</w:t>
      </w:r>
      <w:r w:rsidRPr="005D1D46">
        <w:rPr>
          <w:rFonts w:ascii="仿宋_GB2312" w:eastAsia="仿宋_GB2312" w:hint="eastAsia"/>
          <w:sz w:val="32"/>
          <w:szCs w:val="32"/>
        </w:rPr>
        <w:t>立案</w:t>
      </w:r>
      <w:r w:rsidR="00B92958" w:rsidRPr="005D1D46">
        <w:rPr>
          <w:rFonts w:ascii="仿宋_GB2312" w:eastAsia="仿宋_GB2312" w:hint="eastAsia"/>
          <w:sz w:val="32"/>
          <w:szCs w:val="32"/>
        </w:rPr>
        <w:t>8</w:t>
      </w:r>
      <w:r w:rsidRPr="005D1D46">
        <w:rPr>
          <w:rFonts w:ascii="仿宋_GB2312" w:eastAsia="仿宋_GB2312" w:hint="eastAsia"/>
          <w:sz w:val="32"/>
          <w:szCs w:val="32"/>
        </w:rPr>
        <w:t>件，均已处置；官渡区视频上报、</w:t>
      </w:r>
      <w:r w:rsidR="00BC221B" w:rsidRPr="005D1D46">
        <w:rPr>
          <w:rFonts w:ascii="仿宋_GB2312" w:eastAsia="仿宋_GB2312" w:hint="eastAsia"/>
          <w:sz w:val="32"/>
          <w:szCs w:val="32"/>
        </w:rPr>
        <w:t>城管机器人、</w:t>
      </w:r>
      <w:r w:rsidRPr="005D1D46">
        <w:rPr>
          <w:rFonts w:ascii="仿宋_GB2312" w:eastAsia="仿宋_GB2312" w:hint="eastAsia"/>
          <w:sz w:val="32"/>
          <w:szCs w:val="32"/>
        </w:rPr>
        <w:t>智能检测车、无人机巡查和鹰眼监控案件分别立案</w:t>
      </w:r>
      <w:r w:rsidR="00B92958" w:rsidRPr="005D1D46">
        <w:rPr>
          <w:rFonts w:ascii="仿宋_GB2312" w:eastAsia="仿宋_GB2312" w:hint="eastAsia"/>
          <w:sz w:val="32"/>
          <w:szCs w:val="32"/>
        </w:rPr>
        <w:t>20</w:t>
      </w:r>
      <w:r w:rsidRPr="005D1D46">
        <w:rPr>
          <w:rFonts w:ascii="仿宋_GB2312" w:eastAsia="仿宋_GB2312" w:hint="eastAsia"/>
          <w:sz w:val="32"/>
          <w:szCs w:val="32"/>
        </w:rPr>
        <w:t>件、</w:t>
      </w:r>
      <w:r w:rsidR="00B92958" w:rsidRPr="005D1D46">
        <w:rPr>
          <w:rFonts w:ascii="仿宋_GB2312" w:eastAsia="仿宋_GB2312" w:hint="eastAsia"/>
          <w:sz w:val="32"/>
          <w:szCs w:val="32"/>
        </w:rPr>
        <w:t>5</w:t>
      </w:r>
      <w:r w:rsidRPr="005D1D46">
        <w:rPr>
          <w:rFonts w:ascii="仿宋_GB2312" w:eastAsia="仿宋_GB2312" w:hint="eastAsia"/>
          <w:sz w:val="32"/>
          <w:szCs w:val="32"/>
        </w:rPr>
        <w:t>件、</w:t>
      </w:r>
      <w:r w:rsidR="00B92958" w:rsidRPr="005D1D46">
        <w:rPr>
          <w:rFonts w:ascii="仿宋_GB2312" w:eastAsia="仿宋_GB2312" w:hint="eastAsia"/>
          <w:sz w:val="32"/>
          <w:szCs w:val="32"/>
        </w:rPr>
        <w:t>5</w:t>
      </w:r>
      <w:r w:rsidRPr="005D1D46">
        <w:rPr>
          <w:rFonts w:ascii="仿宋_GB2312" w:eastAsia="仿宋_GB2312" w:hint="eastAsia"/>
          <w:sz w:val="32"/>
          <w:szCs w:val="32"/>
        </w:rPr>
        <w:t>件、</w:t>
      </w:r>
      <w:r w:rsidR="00B92958" w:rsidRPr="005D1D46">
        <w:rPr>
          <w:rFonts w:ascii="仿宋_GB2312" w:eastAsia="仿宋_GB2312" w:hint="eastAsia"/>
          <w:sz w:val="32"/>
          <w:szCs w:val="32"/>
        </w:rPr>
        <w:t>4</w:t>
      </w:r>
      <w:r w:rsidRPr="005D1D46">
        <w:rPr>
          <w:rFonts w:ascii="仿宋_GB2312" w:eastAsia="仿宋_GB2312" w:hint="eastAsia"/>
          <w:sz w:val="32"/>
          <w:szCs w:val="32"/>
        </w:rPr>
        <w:t>件和2件，均已处置；呈贡区无人机巡查立案</w:t>
      </w:r>
      <w:r w:rsidR="00B92958" w:rsidRPr="005D1D46">
        <w:rPr>
          <w:rFonts w:ascii="仿宋_GB2312" w:eastAsia="仿宋_GB2312" w:hint="eastAsia"/>
          <w:sz w:val="32"/>
          <w:szCs w:val="32"/>
        </w:rPr>
        <w:t>15</w:t>
      </w:r>
      <w:r w:rsidRPr="005D1D46">
        <w:rPr>
          <w:rFonts w:ascii="仿宋_GB2312" w:eastAsia="仿宋_GB2312" w:hint="eastAsia"/>
          <w:sz w:val="32"/>
          <w:szCs w:val="32"/>
        </w:rPr>
        <w:t>件，处置</w:t>
      </w:r>
      <w:r w:rsidR="00B92958" w:rsidRPr="005D1D46">
        <w:rPr>
          <w:rFonts w:ascii="仿宋_GB2312" w:eastAsia="仿宋_GB2312" w:hint="eastAsia"/>
          <w:sz w:val="32"/>
          <w:szCs w:val="32"/>
        </w:rPr>
        <w:t>11</w:t>
      </w:r>
      <w:r w:rsidRPr="005D1D46">
        <w:rPr>
          <w:rFonts w:ascii="仿宋_GB2312" w:eastAsia="仿宋_GB2312" w:hint="eastAsia"/>
          <w:sz w:val="32"/>
          <w:szCs w:val="32"/>
        </w:rPr>
        <w:t>件，处置率</w:t>
      </w:r>
      <w:r w:rsidR="00B92958" w:rsidRPr="005D1D46">
        <w:rPr>
          <w:rFonts w:ascii="仿宋_GB2312" w:eastAsia="仿宋_GB2312" w:hint="eastAsia"/>
          <w:sz w:val="32"/>
          <w:szCs w:val="32"/>
        </w:rPr>
        <w:t>73.33</w:t>
      </w:r>
      <w:r w:rsidRPr="005D1D46">
        <w:rPr>
          <w:rFonts w:ascii="仿宋_GB2312" w:eastAsia="仿宋_GB2312" w:hint="eastAsia"/>
          <w:sz w:val="32"/>
          <w:szCs w:val="32"/>
        </w:rPr>
        <w:t>%</w:t>
      </w:r>
      <w:r w:rsidR="00B7506A" w:rsidRPr="005D1D46">
        <w:rPr>
          <w:rFonts w:ascii="仿宋_GB2312" w:eastAsia="仿宋_GB2312" w:hint="eastAsia"/>
          <w:sz w:val="32"/>
          <w:szCs w:val="32"/>
        </w:rPr>
        <w:t>。</w:t>
      </w:r>
      <w:r w:rsidR="00BC221B" w:rsidRPr="005D1D46">
        <w:rPr>
          <w:rFonts w:ascii="仿宋_GB2312" w:eastAsia="仿宋_GB2312" w:hint="eastAsia"/>
          <w:sz w:val="32"/>
          <w:szCs w:val="32"/>
        </w:rPr>
        <w:t>城管机器人、</w:t>
      </w:r>
      <w:r w:rsidR="00B92958" w:rsidRPr="005D1D46">
        <w:rPr>
          <w:rFonts w:ascii="仿宋_GB2312" w:eastAsia="仿宋_GB2312" w:hint="eastAsia"/>
          <w:sz w:val="32"/>
          <w:szCs w:val="32"/>
        </w:rPr>
        <w:t>视频上报</w:t>
      </w:r>
      <w:r w:rsidR="00BC221B" w:rsidRPr="005D1D46">
        <w:rPr>
          <w:rFonts w:ascii="仿宋_GB2312" w:eastAsia="仿宋_GB2312" w:hint="eastAsia"/>
          <w:sz w:val="32"/>
          <w:szCs w:val="32"/>
        </w:rPr>
        <w:t>、</w:t>
      </w:r>
      <w:r w:rsidR="00B92958" w:rsidRPr="005D1D46">
        <w:rPr>
          <w:rFonts w:ascii="仿宋_GB2312" w:eastAsia="仿宋_GB2312" w:hint="eastAsia"/>
          <w:sz w:val="32"/>
          <w:szCs w:val="32"/>
        </w:rPr>
        <w:t>智能检测车</w:t>
      </w:r>
      <w:r w:rsidR="00BC221B" w:rsidRPr="005D1D46">
        <w:rPr>
          <w:rFonts w:ascii="仿宋_GB2312" w:eastAsia="仿宋_GB2312" w:hint="eastAsia"/>
          <w:sz w:val="32"/>
          <w:szCs w:val="32"/>
        </w:rPr>
        <w:t>和</w:t>
      </w:r>
      <w:r w:rsidRPr="005D1D46">
        <w:rPr>
          <w:rFonts w:ascii="仿宋_GB2312" w:eastAsia="仿宋_GB2312" w:hint="eastAsia"/>
          <w:sz w:val="32"/>
          <w:szCs w:val="32"/>
        </w:rPr>
        <w:t>鹰眼监控案件分别立案</w:t>
      </w:r>
      <w:r w:rsidR="00B92958" w:rsidRPr="005D1D46">
        <w:rPr>
          <w:rFonts w:ascii="仿宋_GB2312" w:eastAsia="仿宋_GB2312" w:hint="eastAsia"/>
          <w:sz w:val="32"/>
          <w:szCs w:val="32"/>
        </w:rPr>
        <w:t>6</w:t>
      </w:r>
      <w:r w:rsidRPr="005D1D46">
        <w:rPr>
          <w:rFonts w:ascii="仿宋_GB2312" w:eastAsia="仿宋_GB2312" w:hint="eastAsia"/>
          <w:sz w:val="32"/>
          <w:szCs w:val="32"/>
        </w:rPr>
        <w:t>件、</w:t>
      </w:r>
      <w:r w:rsidR="00B92958" w:rsidRPr="005D1D46">
        <w:rPr>
          <w:rFonts w:ascii="仿宋_GB2312" w:eastAsia="仿宋_GB2312" w:hint="eastAsia"/>
          <w:sz w:val="32"/>
          <w:szCs w:val="32"/>
        </w:rPr>
        <w:t>5</w:t>
      </w:r>
      <w:r w:rsidRPr="005D1D46">
        <w:rPr>
          <w:rFonts w:ascii="仿宋_GB2312" w:eastAsia="仿宋_GB2312" w:hint="eastAsia"/>
          <w:sz w:val="32"/>
          <w:szCs w:val="32"/>
        </w:rPr>
        <w:t>件、</w:t>
      </w:r>
      <w:r w:rsidR="00B92958" w:rsidRPr="005D1D46">
        <w:rPr>
          <w:rFonts w:ascii="仿宋_GB2312" w:eastAsia="仿宋_GB2312" w:hint="eastAsia"/>
          <w:sz w:val="32"/>
          <w:szCs w:val="32"/>
        </w:rPr>
        <w:t>3</w:t>
      </w:r>
      <w:r w:rsidRPr="005D1D46">
        <w:rPr>
          <w:rFonts w:ascii="仿宋_GB2312" w:eastAsia="仿宋_GB2312" w:hint="eastAsia"/>
          <w:sz w:val="32"/>
          <w:szCs w:val="32"/>
        </w:rPr>
        <w:t>件和</w:t>
      </w:r>
      <w:r w:rsidR="00BC221B" w:rsidRPr="005D1D46">
        <w:rPr>
          <w:rFonts w:ascii="仿宋_GB2312" w:eastAsia="仿宋_GB2312" w:hint="eastAsia"/>
          <w:sz w:val="32"/>
          <w:szCs w:val="32"/>
        </w:rPr>
        <w:t>1</w:t>
      </w:r>
      <w:r w:rsidRPr="005D1D46">
        <w:rPr>
          <w:rFonts w:ascii="仿宋_GB2312" w:eastAsia="仿宋_GB2312" w:hint="eastAsia"/>
          <w:sz w:val="32"/>
          <w:szCs w:val="32"/>
        </w:rPr>
        <w:t>件，均已处置。</w:t>
      </w:r>
    </w:p>
    <w:p w:rsidR="007025C0" w:rsidRPr="005D1D46" w:rsidRDefault="00BA25C5">
      <w:pPr>
        <w:spacing w:line="560" w:lineRule="exact"/>
        <w:ind w:firstLineChars="200" w:firstLine="640"/>
        <w:rPr>
          <w:rFonts w:ascii="仿宋_GB2312" w:eastAsia="仿宋_GB2312"/>
          <w:sz w:val="32"/>
          <w:szCs w:val="32"/>
        </w:rPr>
      </w:pPr>
      <w:r w:rsidRPr="005D1D46">
        <w:rPr>
          <w:rFonts w:ascii="楷体_GB2312" w:eastAsia="楷体_GB2312" w:hint="eastAsia"/>
          <w:sz w:val="32"/>
          <w:szCs w:val="32"/>
        </w:rPr>
        <w:t>（三）基层网格化工作模式建设运行情况</w:t>
      </w:r>
    </w:p>
    <w:p w:rsidR="007025C0" w:rsidRPr="005D1D46" w:rsidRDefault="00BA25C5">
      <w:pPr>
        <w:spacing w:line="560" w:lineRule="exact"/>
        <w:ind w:firstLineChars="200" w:firstLine="643"/>
        <w:rPr>
          <w:rFonts w:ascii="仿宋_GB2312" w:eastAsia="仿宋_GB2312"/>
          <w:b/>
          <w:sz w:val="32"/>
          <w:szCs w:val="32"/>
        </w:rPr>
      </w:pPr>
      <w:r w:rsidRPr="005D1D46">
        <w:rPr>
          <w:rFonts w:ascii="仿宋_GB2312" w:eastAsia="仿宋_GB2312"/>
          <w:b/>
          <w:sz w:val="32"/>
          <w:szCs w:val="32"/>
        </w:rPr>
        <w:t>1</w:t>
      </w:r>
      <w:r w:rsidRPr="005D1D46">
        <w:rPr>
          <w:rFonts w:ascii="仿宋_GB2312" w:eastAsia="仿宋_GB2312" w:hint="eastAsia"/>
          <w:b/>
          <w:sz w:val="32"/>
          <w:szCs w:val="32"/>
        </w:rPr>
        <w:t>.网格员案件处置情况</w:t>
      </w:r>
    </w:p>
    <w:p w:rsidR="007025C0" w:rsidRPr="005D1D46" w:rsidRDefault="00BA25C5">
      <w:pPr>
        <w:ind w:firstLineChars="200" w:firstLine="640"/>
        <w:rPr>
          <w:rFonts w:ascii="仿宋_GB2312" w:eastAsia="仿宋_GB2312"/>
          <w:sz w:val="32"/>
          <w:szCs w:val="32"/>
        </w:rPr>
      </w:pPr>
      <w:r w:rsidRPr="005D1D46">
        <w:rPr>
          <w:rFonts w:ascii="仿宋_GB2312" w:eastAsia="仿宋_GB2312" w:hint="eastAsia"/>
          <w:sz w:val="32"/>
          <w:szCs w:val="32"/>
        </w:rPr>
        <w:t>在市区两级网格化管理平台立案的案件中，共有</w:t>
      </w:r>
      <w:r w:rsidR="00B92958" w:rsidRPr="005D1D46">
        <w:rPr>
          <w:rFonts w:ascii="仿宋_GB2312" w:eastAsia="仿宋_GB2312" w:hint="eastAsia"/>
          <w:sz w:val="32"/>
          <w:szCs w:val="32"/>
        </w:rPr>
        <w:t>129154</w:t>
      </w:r>
      <w:r w:rsidRPr="005D1D46">
        <w:rPr>
          <w:rFonts w:ascii="仿宋_GB2312" w:eastAsia="仿宋_GB2312"/>
          <w:sz w:val="32"/>
          <w:szCs w:val="32"/>
        </w:rPr>
        <w:t>件</w:t>
      </w:r>
      <w:r w:rsidRPr="005D1D46">
        <w:rPr>
          <w:rFonts w:ascii="仿宋_GB2312" w:eastAsia="仿宋_GB2312" w:hint="eastAsia"/>
          <w:sz w:val="32"/>
          <w:szCs w:val="32"/>
        </w:rPr>
        <w:t>案件应由环卫网格员、城管网格员处置，案件较多的区是五华区、官渡区和盘龙区，分别是</w:t>
      </w:r>
      <w:r w:rsidR="00B92958" w:rsidRPr="005D1D46">
        <w:rPr>
          <w:rFonts w:ascii="仿宋_GB2312" w:eastAsia="仿宋_GB2312" w:hint="eastAsia"/>
          <w:sz w:val="32"/>
          <w:szCs w:val="32"/>
        </w:rPr>
        <w:t>27614</w:t>
      </w:r>
      <w:r w:rsidRPr="005D1D46">
        <w:rPr>
          <w:rFonts w:ascii="仿宋_GB2312" w:eastAsia="仿宋_GB2312"/>
          <w:sz w:val="32"/>
          <w:szCs w:val="32"/>
        </w:rPr>
        <w:t>件</w:t>
      </w:r>
      <w:r w:rsidRPr="005D1D46">
        <w:rPr>
          <w:rFonts w:ascii="仿宋_GB2312" w:eastAsia="仿宋_GB2312" w:hint="eastAsia"/>
          <w:sz w:val="32"/>
          <w:szCs w:val="32"/>
        </w:rPr>
        <w:t>、</w:t>
      </w:r>
      <w:r w:rsidR="00B92958" w:rsidRPr="005D1D46">
        <w:rPr>
          <w:rFonts w:ascii="仿宋_GB2312" w:eastAsia="仿宋_GB2312" w:hint="eastAsia"/>
          <w:sz w:val="32"/>
          <w:szCs w:val="32"/>
        </w:rPr>
        <w:t>26856</w:t>
      </w:r>
      <w:r w:rsidRPr="005D1D46">
        <w:rPr>
          <w:rFonts w:ascii="仿宋_GB2312" w:eastAsia="仿宋_GB2312" w:hint="eastAsia"/>
          <w:sz w:val="32"/>
          <w:szCs w:val="32"/>
        </w:rPr>
        <w:t>件</w:t>
      </w:r>
      <w:r w:rsidRPr="005D1D46">
        <w:rPr>
          <w:rFonts w:ascii="仿宋_GB2312" w:eastAsia="仿宋_GB2312"/>
          <w:sz w:val="32"/>
          <w:szCs w:val="32"/>
        </w:rPr>
        <w:t>和</w:t>
      </w:r>
      <w:r w:rsidR="00B92958" w:rsidRPr="005D1D46">
        <w:rPr>
          <w:rFonts w:ascii="仿宋_GB2312" w:eastAsia="仿宋_GB2312" w:hint="eastAsia"/>
          <w:sz w:val="32"/>
          <w:szCs w:val="32"/>
        </w:rPr>
        <w:t>24575</w:t>
      </w:r>
      <w:r w:rsidR="00B7506A" w:rsidRPr="005D1D46">
        <w:rPr>
          <w:rFonts w:ascii="仿宋_GB2312" w:eastAsia="仿宋_GB2312" w:hint="eastAsia"/>
          <w:sz w:val="32"/>
          <w:szCs w:val="32"/>
        </w:rPr>
        <w:lastRenderedPageBreak/>
        <w:t>件。除</w:t>
      </w:r>
      <w:r w:rsidR="00B92958" w:rsidRPr="005D1D46">
        <w:rPr>
          <w:rFonts w:ascii="仿宋_GB2312" w:eastAsia="仿宋_GB2312" w:hint="eastAsia"/>
          <w:sz w:val="32"/>
          <w:szCs w:val="32"/>
        </w:rPr>
        <w:t>度假区</w:t>
      </w:r>
      <w:r w:rsidR="00B7506A" w:rsidRPr="005D1D46">
        <w:rPr>
          <w:rFonts w:ascii="仿宋_GB2312" w:eastAsia="仿宋_GB2312" w:hint="eastAsia"/>
          <w:sz w:val="32"/>
          <w:szCs w:val="32"/>
        </w:rPr>
        <w:t>外，其余以上两类网格员案件</w:t>
      </w:r>
      <w:r w:rsidRPr="005D1D46">
        <w:rPr>
          <w:rFonts w:ascii="仿宋_GB2312" w:eastAsia="仿宋_GB2312" w:hint="eastAsia"/>
          <w:sz w:val="32"/>
          <w:szCs w:val="32"/>
        </w:rPr>
        <w:t>结案率均为100.00%。</w:t>
      </w:r>
    </w:p>
    <w:p w:rsidR="007025C0" w:rsidRPr="005D1D46" w:rsidRDefault="00BA25C5">
      <w:pPr>
        <w:spacing w:line="560" w:lineRule="exact"/>
        <w:jc w:val="center"/>
        <w:rPr>
          <w:rFonts w:ascii="仿宋_GB2312" w:eastAsia="仿宋_GB2312"/>
          <w:b/>
          <w:sz w:val="28"/>
          <w:szCs w:val="28"/>
        </w:rPr>
      </w:pPr>
      <w:r w:rsidRPr="005D1D46">
        <w:rPr>
          <w:rFonts w:ascii="仿宋_GB2312" w:eastAsia="仿宋_GB2312" w:hint="eastAsia"/>
          <w:b/>
          <w:sz w:val="28"/>
          <w:szCs w:val="28"/>
        </w:rPr>
        <w:t>网格员案件结案情况</w:t>
      </w:r>
    </w:p>
    <w:p w:rsidR="007025C0" w:rsidRPr="005D1D46" w:rsidRDefault="00B92958">
      <w:pPr>
        <w:jc w:val="center"/>
      </w:pPr>
      <w:r w:rsidRPr="005D1D46">
        <w:rPr>
          <w:noProof/>
        </w:rPr>
        <w:drawing>
          <wp:inline distT="0" distB="0" distL="0" distR="0">
            <wp:extent cx="5274310" cy="2528269"/>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74310" cy="2528269"/>
                    </a:xfrm>
                    <a:prstGeom prst="rect">
                      <a:avLst/>
                    </a:prstGeom>
                    <a:noFill/>
                    <a:ln w="9525">
                      <a:noFill/>
                      <a:miter lim="800000"/>
                      <a:headEnd/>
                      <a:tailEnd/>
                    </a:ln>
                  </pic:spPr>
                </pic:pic>
              </a:graphicData>
            </a:graphic>
          </wp:inline>
        </w:drawing>
      </w:r>
    </w:p>
    <w:p w:rsidR="007025C0" w:rsidRPr="005D1D46" w:rsidRDefault="00BA25C5">
      <w:pPr>
        <w:spacing w:line="560" w:lineRule="exact"/>
        <w:ind w:firstLineChars="200" w:firstLine="643"/>
        <w:rPr>
          <w:rFonts w:ascii="仿宋_GB2312" w:eastAsia="仿宋_GB2312"/>
          <w:b/>
          <w:sz w:val="32"/>
          <w:szCs w:val="32"/>
        </w:rPr>
      </w:pPr>
      <w:r w:rsidRPr="005D1D46">
        <w:rPr>
          <w:rFonts w:ascii="仿宋_GB2312" w:eastAsia="仿宋_GB2312" w:hint="eastAsia"/>
          <w:b/>
          <w:sz w:val="32"/>
          <w:szCs w:val="32"/>
        </w:rPr>
        <w:t>2.城管部门与网格监督员联动机制运行情况</w:t>
      </w:r>
    </w:p>
    <w:p w:rsidR="007025C0" w:rsidRPr="005D1D46" w:rsidRDefault="00BA25C5" w:rsidP="00010CAA">
      <w:pPr>
        <w:spacing w:line="560" w:lineRule="exact"/>
        <w:ind w:firstLineChars="200" w:firstLine="640"/>
        <w:rPr>
          <w:rFonts w:ascii="仿宋_GB2312" w:eastAsia="仿宋_GB2312"/>
          <w:sz w:val="32"/>
          <w:szCs w:val="32"/>
        </w:rPr>
      </w:pPr>
      <w:r w:rsidRPr="005D1D46">
        <w:rPr>
          <w:rFonts w:ascii="仿宋_GB2312" w:eastAsia="仿宋_GB2312" w:hint="eastAsia"/>
          <w:sz w:val="32"/>
          <w:szCs w:val="32"/>
        </w:rPr>
        <w:t>市级监督员在网格中巡查上报的</w:t>
      </w:r>
      <w:r w:rsidRPr="005D1D46">
        <w:rPr>
          <w:rFonts w:ascii="仿宋_GB2312" w:eastAsia="仿宋_GB2312"/>
          <w:sz w:val="32"/>
          <w:szCs w:val="32"/>
        </w:rPr>
        <w:t>市容环境和街面秩序</w:t>
      </w:r>
      <w:r w:rsidRPr="005D1D46">
        <w:rPr>
          <w:rFonts w:ascii="仿宋_GB2312" w:eastAsia="仿宋_GB2312" w:hint="eastAsia"/>
          <w:sz w:val="32"/>
          <w:szCs w:val="32"/>
        </w:rPr>
        <w:t>类</w:t>
      </w:r>
      <w:r w:rsidRPr="005D1D46">
        <w:rPr>
          <w:rFonts w:ascii="仿宋_GB2312" w:eastAsia="仿宋_GB2312"/>
          <w:sz w:val="32"/>
          <w:szCs w:val="32"/>
        </w:rPr>
        <w:t>案件共</w:t>
      </w:r>
      <w:r w:rsidR="00B92958" w:rsidRPr="005D1D46">
        <w:rPr>
          <w:rFonts w:ascii="仿宋_GB2312" w:eastAsia="仿宋_GB2312" w:hint="eastAsia"/>
          <w:sz w:val="32"/>
          <w:szCs w:val="32"/>
        </w:rPr>
        <w:t>28901</w:t>
      </w:r>
      <w:r w:rsidRPr="005D1D46">
        <w:rPr>
          <w:rFonts w:ascii="仿宋_GB2312" w:eastAsia="仿宋_GB2312" w:hint="eastAsia"/>
          <w:sz w:val="32"/>
          <w:szCs w:val="32"/>
        </w:rPr>
        <w:t>件。其中，</w:t>
      </w:r>
      <w:r w:rsidRPr="005D1D46">
        <w:rPr>
          <w:rFonts w:ascii="仿宋_GB2312" w:eastAsia="仿宋_GB2312"/>
          <w:sz w:val="32"/>
          <w:szCs w:val="32"/>
        </w:rPr>
        <w:t>主城五区</w:t>
      </w:r>
      <w:r w:rsidRPr="005D1D46">
        <w:rPr>
          <w:rFonts w:ascii="仿宋_GB2312" w:eastAsia="仿宋_GB2312" w:hint="eastAsia"/>
          <w:sz w:val="32"/>
          <w:szCs w:val="32"/>
        </w:rPr>
        <w:t>案发数最多的区是官渡</w:t>
      </w:r>
      <w:r w:rsidRPr="005D1D46">
        <w:rPr>
          <w:rFonts w:ascii="仿宋_GB2312" w:eastAsia="仿宋_GB2312"/>
          <w:sz w:val="32"/>
          <w:szCs w:val="32"/>
        </w:rPr>
        <w:t>区</w:t>
      </w:r>
      <w:r w:rsidRPr="005D1D46">
        <w:rPr>
          <w:rFonts w:ascii="仿宋_GB2312" w:eastAsia="仿宋_GB2312" w:hint="eastAsia"/>
          <w:sz w:val="32"/>
          <w:szCs w:val="32"/>
        </w:rPr>
        <w:t>，共上报案件</w:t>
      </w:r>
      <w:r w:rsidR="00B92958" w:rsidRPr="005D1D46">
        <w:rPr>
          <w:rFonts w:ascii="仿宋_GB2312" w:eastAsia="仿宋_GB2312" w:hint="eastAsia"/>
          <w:sz w:val="32"/>
          <w:szCs w:val="32"/>
        </w:rPr>
        <w:t>6487</w:t>
      </w:r>
      <w:r w:rsidRPr="005D1D46">
        <w:rPr>
          <w:rFonts w:ascii="仿宋_GB2312" w:eastAsia="仿宋_GB2312"/>
          <w:sz w:val="32"/>
          <w:szCs w:val="32"/>
        </w:rPr>
        <w:t>件</w:t>
      </w:r>
      <w:r w:rsidRPr="005D1D46">
        <w:rPr>
          <w:rFonts w:ascii="仿宋_GB2312" w:eastAsia="仿宋_GB2312" w:hint="eastAsia"/>
          <w:sz w:val="32"/>
          <w:szCs w:val="32"/>
        </w:rPr>
        <w:t>，除</w:t>
      </w:r>
      <w:r w:rsidR="00B92958" w:rsidRPr="005D1D46">
        <w:rPr>
          <w:rFonts w:ascii="仿宋_GB2312" w:eastAsia="仿宋_GB2312" w:hint="eastAsia"/>
          <w:sz w:val="32"/>
          <w:szCs w:val="32"/>
        </w:rPr>
        <w:t>官渡区</w:t>
      </w:r>
      <w:r w:rsidR="00CF54B2" w:rsidRPr="005D1D46">
        <w:rPr>
          <w:rFonts w:ascii="仿宋_GB2312" w:eastAsia="仿宋_GB2312" w:hint="eastAsia"/>
          <w:sz w:val="32"/>
          <w:szCs w:val="32"/>
        </w:rPr>
        <w:t>和西山区</w:t>
      </w:r>
      <w:r w:rsidRPr="005D1D46">
        <w:rPr>
          <w:rFonts w:ascii="仿宋_GB2312" w:eastAsia="仿宋_GB2312" w:hint="eastAsia"/>
          <w:sz w:val="32"/>
          <w:szCs w:val="32"/>
        </w:rPr>
        <w:t>外，各区案件数与上月相比均有所</w:t>
      </w:r>
      <w:r w:rsidR="00CF54B2" w:rsidRPr="005D1D46">
        <w:rPr>
          <w:rFonts w:ascii="仿宋_GB2312" w:eastAsia="仿宋_GB2312" w:hint="eastAsia"/>
          <w:sz w:val="32"/>
          <w:szCs w:val="32"/>
        </w:rPr>
        <w:t>上升</w:t>
      </w:r>
      <w:r w:rsidRPr="005D1D46">
        <w:rPr>
          <w:rFonts w:ascii="仿宋_GB2312" w:eastAsia="仿宋_GB2312" w:hint="eastAsia"/>
          <w:sz w:val="32"/>
          <w:szCs w:val="32"/>
        </w:rPr>
        <w:t>；三个</w:t>
      </w:r>
      <w:r w:rsidRPr="005D1D46">
        <w:rPr>
          <w:rFonts w:ascii="仿宋_GB2312" w:eastAsia="仿宋_GB2312"/>
          <w:sz w:val="32"/>
          <w:szCs w:val="32"/>
        </w:rPr>
        <w:t>开发</w:t>
      </w:r>
      <w:r w:rsidRPr="005D1D46">
        <w:rPr>
          <w:rFonts w:ascii="仿宋_GB2312" w:eastAsia="仿宋_GB2312" w:hint="eastAsia"/>
          <w:sz w:val="32"/>
          <w:szCs w:val="32"/>
        </w:rPr>
        <w:t>（度假）区案发数最多的区是经开区，</w:t>
      </w:r>
      <w:r w:rsidRPr="005D1D46">
        <w:rPr>
          <w:rFonts w:ascii="仿宋_GB2312" w:eastAsia="仿宋_GB2312"/>
          <w:sz w:val="32"/>
          <w:szCs w:val="32"/>
        </w:rPr>
        <w:t>共上报案件</w:t>
      </w:r>
      <w:r w:rsidR="00B92958" w:rsidRPr="005D1D46">
        <w:rPr>
          <w:rFonts w:ascii="仿宋_GB2312" w:eastAsia="仿宋_GB2312" w:hint="eastAsia"/>
          <w:sz w:val="32"/>
          <w:szCs w:val="32"/>
        </w:rPr>
        <w:t>1651</w:t>
      </w:r>
      <w:r w:rsidRPr="005D1D46">
        <w:rPr>
          <w:rFonts w:ascii="仿宋_GB2312" w:eastAsia="仿宋_GB2312"/>
          <w:sz w:val="32"/>
          <w:szCs w:val="32"/>
        </w:rPr>
        <w:t>件</w:t>
      </w:r>
      <w:r w:rsidRPr="005D1D46">
        <w:rPr>
          <w:rFonts w:ascii="仿宋_GB2312" w:eastAsia="仿宋_GB2312" w:hint="eastAsia"/>
          <w:sz w:val="32"/>
          <w:szCs w:val="32"/>
        </w:rPr>
        <w:t>，</w:t>
      </w:r>
      <w:r w:rsidR="00B92958" w:rsidRPr="005D1D46">
        <w:rPr>
          <w:rFonts w:ascii="仿宋_GB2312" w:eastAsia="仿宋_GB2312" w:hint="eastAsia"/>
          <w:sz w:val="32"/>
          <w:szCs w:val="32"/>
        </w:rPr>
        <w:t>除高新区外，</w:t>
      </w:r>
      <w:r w:rsidRPr="005D1D46">
        <w:rPr>
          <w:rFonts w:ascii="仿宋_GB2312" w:eastAsia="仿宋_GB2312" w:hint="eastAsia"/>
          <w:sz w:val="32"/>
          <w:szCs w:val="32"/>
        </w:rPr>
        <w:t>各区案件数</w:t>
      </w:r>
      <w:r w:rsidRPr="005D1D46">
        <w:rPr>
          <w:rFonts w:ascii="仿宋_GB2312" w:eastAsia="仿宋_GB2312"/>
          <w:sz w:val="32"/>
          <w:szCs w:val="32"/>
        </w:rPr>
        <w:t>与上月相比</w:t>
      </w:r>
      <w:r w:rsidRPr="005D1D46">
        <w:rPr>
          <w:rFonts w:ascii="仿宋_GB2312" w:eastAsia="仿宋_GB2312" w:hint="eastAsia"/>
          <w:sz w:val="32"/>
          <w:szCs w:val="32"/>
        </w:rPr>
        <w:t>均有所上升。</w:t>
      </w:r>
    </w:p>
    <w:p w:rsidR="007025C0" w:rsidRPr="005D1D46" w:rsidRDefault="00BA25C5" w:rsidP="00010CAA">
      <w:pPr>
        <w:spacing w:line="560" w:lineRule="exact"/>
        <w:ind w:firstLineChars="200" w:firstLine="640"/>
        <w:rPr>
          <w:rFonts w:ascii="楷体_GB2312" w:eastAsia="楷体_GB2312"/>
          <w:sz w:val="32"/>
          <w:szCs w:val="32"/>
        </w:rPr>
      </w:pPr>
      <w:r w:rsidRPr="005D1D46">
        <w:rPr>
          <w:rFonts w:ascii="楷体_GB2312" w:eastAsia="楷体_GB2312" w:hint="eastAsia"/>
          <w:sz w:val="32"/>
          <w:szCs w:val="32"/>
        </w:rPr>
        <w:t>（四）“吹哨报到”工作机制运行情况</w:t>
      </w:r>
    </w:p>
    <w:p w:rsidR="00010CAA" w:rsidRPr="005D1D46" w:rsidRDefault="005D1D46" w:rsidP="005D1D46">
      <w:pPr>
        <w:spacing w:line="560" w:lineRule="exact"/>
        <w:ind w:firstLineChars="200" w:firstLine="640"/>
        <w:rPr>
          <w:rFonts w:ascii="仿宋_GB2312" w:eastAsia="仿宋_GB2312"/>
          <w:color w:val="000000" w:themeColor="text1"/>
          <w:sz w:val="32"/>
          <w:szCs w:val="32"/>
        </w:rPr>
      </w:pPr>
      <w:r w:rsidRPr="005D1D46">
        <w:rPr>
          <w:rFonts w:ascii="仿宋_GB2312" w:eastAsia="仿宋_GB2312" w:hint="eastAsia"/>
          <w:color w:val="000000" w:themeColor="text1"/>
          <w:sz w:val="32"/>
          <w:szCs w:val="32"/>
        </w:rPr>
        <w:t>2月，全市开展“党建引领、街道吹哨、部门报到”184次</w:t>
      </w:r>
      <w:r w:rsidR="00582E97">
        <w:rPr>
          <w:rFonts w:ascii="仿宋_GB2312" w:eastAsia="仿宋_GB2312" w:hint="eastAsia"/>
          <w:color w:val="000000" w:themeColor="text1"/>
          <w:sz w:val="32"/>
          <w:szCs w:val="32"/>
        </w:rPr>
        <w:t>。</w:t>
      </w:r>
      <w:r w:rsidRPr="005D1D46">
        <w:rPr>
          <w:rFonts w:ascii="仿宋_GB2312" w:eastAsia="仿宋_GB2312" w:hint="eastAsia"/>
          <w:color w:val="000000" w:themeColor="text1"/>
          <w:sz w:val="32"/>
          <w:szCs w:val="32"/>
        </w:rPr>
        <w:t>其中，区级哨3次，街道哨65次，社区哨116次。吹哨次数最多的区是五华区，为122次。</w:t>
      </w:r>
    </w:p>
    <w:p w:rsidR="007025C0" w:rsidRPr="005D1D46" w:rsidRDefault="00BA25C5" w:rsidP="00010CAA">
      <w:pPr>
        <w:spacing w:line="560" w:lineRule="exact"/>
        <w:ind w:firstLineChars="200" w:firstLine="640"/>
        <w:rPr>
          <w:rFonts w:ascii="仿宋_GB2312" w:eastAsia="仿宋_GB2312"/>
          <w:sz w:val="32"/>
          <w:szCs w:val="32"/>
        </w:rPr>
      </w:pPr>
      <w:r w:rsidRPr="005D1D46">
        <w:rPr>
          <w:rFonts w:ascii="楷体_GB2312" w:eastAsia="楷体_GB2312" w:hint="eastAsia"/>
          <w:sz w:val="32"/>
          <w:szCs w:val="32"/>
        </w:rPr>
        <w:t>（五）“接诉即办”快速响应机制运行情况</w:t>
      </w:r>
    </w:p>
    <w:p w:rsidR="007025C0" w:rsidRPr="005D1D46" w:rsidRDefault="00B92958" w:rsidP="00010CAA">
      <w:pPr>
        <w:spacing w:line="560" w:lineRule="exact"/>
        <w:ind w:firstLineChars="200" w:firstLine="640"/>
        <w:rPr>
          <w:rFonts w:ascii="仿宋_GB2312" w:eastAsia="仿宋_GB2312"/>
          <w:sz w:val="32"/>
          <w:szCs w:val="32"/>
        </w:rPr>
      </w:pPr>
      <w:r w:rsidRPr="005D1D46">
        <w:rPr>
          <w:rFonts w:ascii="仿宋_GB2312" w:eastAsia="仿宋_GB2312" w:hint="eastAsia"/>
          <w:sz w:val="32"/>
          <w:szCs w:val="32"/>
        </w:rPr>
        <w:t>2</w:t>
      </w:r>
      <w:r w:rsidR="00BA25C5" w:rsidRPr="005D1D46">
        <w:rPr>
          <w:rFonts w:ascii="仿宋_GB2312" w:eastAsia="仿宋_GB2312" w:hint="eastAsia"/>
          <w:sz w:val="32"/>
          <w:szCs w:val="32"/>
        </w:rPr>
        <w:t>月，“接诉即办”累计应处置案件</w:t>
      </w:r>
      <w:r w:rsidRPr="005D1D46">
        <w:rPr>
          <w:rFonts w:ascii="仿宋_GB2312" w:eastAsia="仿宋_GB2312" w:hint="eastAsia"/>
          <w:sz w:val="32"/>
          <w:szCs w:val="32"/>
        </w:rPr>
        <w:t>1565</w:t>
      </w:r>
      <w:r w:rsidR="00BA25C5" w:rsidRPr="005D1D46">
        <w:rPr>
          <w:rFonts w:ascii="仿宋_GB2312" w:eastAsia="仿宋_GB2312" w:hint="eastAsia"/>
          <w:sz w:val="32"/>
          <w:szCs w:val="32"/>
        </w:rPr>
        <w:t>件。案件量最多的区是官渡区，为</w:t>
      </w:r>
      <w:r w:rsidRPr="005D1D46">
        <w:rPr>
          <w:rFonts w:ascii="仿宋_GB2312" w:eastAsia="仿宋_GB2312" w:hint="eastAsia"/>
          <w:sz w:val="32"/>
          <w:szCs w:val="32"/>
        </w:rPr>
        <w:t>518</w:t>
      </w:r>
      <w:r w:rsidR="00BA25C5" w:rsidRPr="005D1D46">
        <w:rPr>
          <w:rFonts w:ascii="仿宋_GB2312" w:eastAsia="仿宋_GB2312" w:hint="eastAsia"/>
          <w:sz w:val="32"/>
          <w:szCs w:val="32"/>
        </w:rPr>
        <w:t>件，响应率</w:t>
      </w:r>
      <w:r w:rsidR="004B43B6" w:rsidRPr="005D1D46">
        <w:rPr>
          <w:rFonts w:ascii="仿宋_GB2312" w:eastAsia="仿宋_GB2312" w:hint="eastAsia"/>
          <w:sz w:val="32"/>
          <w:szCs w:val="32"/>
        </w:rPr>
        <w:t>99.60</w:t>
      </w:r>
      <w:r w:rsidR="00BA25C5" w:rsidRPr="005D1D46">
        <w:rPr>
          <w:rFonts w:ascii="仿宋_GB2312" w:eastAsia="仿宋_GB2312" w:hint="eastAsia"/>
          <w:sz w:val="32"/>
          <w:szCs w:val="32"/>
        </w:rPr>
        <w:t>%，处置率9</w:t>
      </w:r>
      <w:r w:rsidR="00CF54B2" w:rsidRPr="005D1D46">
        <w:rPr>
          <w:rFonts w:ascii="仿宋_GB2312" w:eastAsia="仿宋_GB2312" w:hint="eastAsia"/>
          <w:sz w:val="32"/>
          <w:szCs w:val="32"/>
        </w:rPr>
        <w:t>9.</w:t>
      </w:r>
      <w:r w:rsidR="004B43B6" w:rsidRPr="005D1D46">
        <w:rPr>
          <w:rFonts w:ascii="仿宋_GB2312" w:eastAsia="仿宋_GB2312" w:hint="eastAsia"/>
          <w:sz w:val="32"/>
          <w:szCs w:val="32"/>
        </w:rPr>
        <w:t>81</w:t>
      </w:r>
      <w:r w:rsidR="00BA25C5" w:rsidRPr="005D1D46">
        <w:rPr>
          <w:rFonts w:ascii="仿宋_GB2312" w:eastAsia="仿宋_GB2312" w:hint="eastAsia"/>
          <w:sz w:val="32"/>
          <w:szCs w:val="32"/>
        </w:rPr>
        <w:t>%，</w:t>
      </w:r>
      <w:r w:rsidR="00BA25C5" w:rsidRPr="005D1D46">
        <w:rPr>
          <w:rFonts w:ascii="仿宋_GB2312" w:eastAsia="仿宋_GB2312" w:hint="eastAsia"/>
          <w:sz w:val="32"/>
          <w:szCs w:val="32"/>
        </w:rPr>
        <w:lastRenderedPageBreak/>
        <w:t>服务满意率8</w:t>
      </w:r>
      <w:r w:rsidR="004B43B6" w:rsidRPr="005D1D46">
        <w:rPr>
          <w:rFonts w:ascii="仿宋_GB2312" w:eastAsia="仿宋_GB2312" w:hint="eastAsia"/>
          <w:sz w:val="32"/>
          <w:szCs w:val="32"/>
        </w:rPr>
        <w:t>4.15</w:t>
      </w:r>
      <w:r w:rsidR="00BA25C5" w:rsidRPr="005D1D46">
        <w:rPr>
          <w:rFonts w:ascii="仿宋_GB2312" w:eastAsia="仿宋_GB2312" w:hint="eastAsia"/>
          <w:sz w:val="32"/>
          <w:szCs w:val="32"/>
        </w:rPr>
        <w:t>%；最少的区是高新区，为</w:t>
      </w:r>
      <w:r w:rsidR="004B43B6" w:rsidRPr="005D1D46">
        <w:rPr>
          <w:rFonts w:ascii="仿宋_GB2312" w:eastAsia="仿宋_GB2312" w:hint="eastAsia"/>
          <w:sz w:val="32"/>
          <w:szCs w:val="32"/>
        </w:rPr>
        <w:t>5</w:t>
      </w:r>
      <w:r w:rsidR="00BA25C5" w:rsidRPr="005D1D46">
        <w:rPr>
          <w:rFonts w:ascii="仿宋_GB2312" w:eastAsia="仿宋_GB2312" w:hint="eastAsia"/>
          <w:sz w:val="32"/>
          <w:szCs w:val="32"/>
        </w:rPr>
        <w:t>件，响应率</w:t>
      </w:r>
      <w:r w:rsidR="00CF54B2" w:rsidRPr="005D1D46">
        <w:rPr>
          <w:rFonts w:ascii="仿宋_GB2312" w:eastAsia="仿宋_GB2312" w:hint="eastAsia"/>
          <w:sz w:val="32"/>
          <w:szCs w:val="32"/>
        </w:rPr>
        <w:t>100</w:t>
      </w:r>
      <w:r w:rsidR="00BA25C5" w:rsidRPr="005D1D46">
        <w:rPr>
          <w:rFonts w:ascii="仿宋_GB2312" w:eastAsia="仿宋_GB2312" w:hint="eastAsia"/>
          <w:sz w:val="32"/>
          <w:szCs w:val="32"/>
        </w:rPr>
        <w:t>.00%，处置率100.00%，服务满意率</w:t>
      </w:r>
      <w:r w:rsidR="004B43B6" w:rsidRPr="005D1D46">
        <w:rPr>
          <w:rFonts w:ascii="仿宋_GB2312" w:eastAsia="仿宋_GB2312" w:hint="eastAsia"/>
          <w:sz w:val="32"/>
          <w:szCs w:val="32"/>
        </w:rPr>
        <w:t>100.00</w:t>
      </w:r>
      <w:r w:rsidR="00BA25C5" w:rsidRPr="005D1D46">
        <w:rPr>
          <w:rFonts w:ascii="仿宋_GB2312" w:eastAsia="仿宋_GB2312" w:hint="eastAsia"/>
          <w:sz w:val="32"/>
          <w:szCs w:val="32"/>
        </w:rPr>
        <w:t>%。</w:t>
      </w:r>
    </w:p>
    <w:p w:rsidR="004B43B6" w:rsidRPr="005D1D46" w:rsidRDefault="004B43B6" w:rsidP="004B43B6">
      <w:pPr>
        <w:spacing w:line="560" w:lineRule="exact"/>
        <w:ind w:firstLineChars="200" w:firstLine="640"/>
        <w:rPr>
          <w:rFonts w:ascii="楷体_GB2312" w:eastAsia="楷体_GB2312"/>
          <w:sz w:val="32"/>
          <w:szCs w:val="32"/>
        </w:rPr>
      </w:pPr>
      <w:r w:rsidRPr="005D1D46">
        <w:rPr>
          <w:rFonts w:ascii="楷体_GB2312" w:eastAsia="楷体_GB2312" w:hint="eastAsia"/>
          <w:sz w:val="32"/>
          <w:szCs w:val="32"/>
        </w:rPr>
        <w:t>（六）卫星遥感监测体系运行情况</w:t>
      </w:r>
    </w:p>
    <w:p w:rsidR="004B43B6" w:rsidRDefault="003E5B69" w:rsidP="003E5B69">
      <w:pPr>
        <w:spacing w:line="560" w:lineRule="exact"/>
        <w:ind w:firstLineChars="200" w:firstLine="640"/>
        <w:rPr>
          <w:rFonts w:ascii="仿宋_GB2312" w:eastAsia="仿宋_GB2312" w:hAnsi="仿宋_GB2312" w:cs="仿宋_GB2312"/>
          <w:sz w:val="32"/>
          <w:szCs w:val="32"/>
        </w:rPr>
      </w:pPr>
      <w:r w:rsidRPr="005D1D46">
        <w:rPr>
          <w:rFonts w:ascii="仿宋_GB2312" w:eastAsia="仿宋_GB2312" w:hAnsi="仿宋_GB2312" w:cs="仿宋_GB2312" w:hint="eastAsia"/>
          <w:sz w:val="32"/>
          <w:szCs w:val="32"/>
        </w:rPr>
        <w:t>2月，卫星遥感图斑案件应处置结案242件，按期处置结案242件，按期结案率100%。其中房屋建筑类案件132件，案件最多的区是官渡区；地面扬尘源类案件110件，案件最多的是盘龙区。</w:t>
      </w:r>
    </w:p>
    <w:p w:rsidR="004B43B6" w:rsidRPr="004B43B6" w:rsidRDefault="004B43B6" w:rsidP="004B43B6">
      <w:pPr>
        <w:pStyle w:val="2"/>
        <w:rPr>
          <w:rFonts w:hint="default"/>
        </w:rPr>
      </w:pPr>
    </w:p>
    <w:p w:rsidR="007025C0" w:rsidRDefault="007025C0">
      <w:pPr>
        <w:spacing w:line="560" w:lineRule="exact"/>
        <w:ind w:firstLineChars="200" w:firstLine="640"/>
        <w:rPr>
          <w:rFonts w:ascii="仿宋_GB2312" w:eastAsia="仿宋_GB2312" w:hAnsi="仿宋_GB2312" w:cs="仿宋_GB2312"/>
          <w:sz w:val="32"/>
          <w:szCs w:val="32"/>
        </w:rPr>
      </w:pPr>
    </w:p>
    <w:sectPr w:rsidR="007025C0" w:rsidSect="007025C0">
      <w:headerReference w:type="even" r:id="rId12"/>
      <w:headerReference w:type="default" r:id="rId13"/>
      <w:footerReference w:type="even" r:id="rId14"/>
      <w:footerReference w:type="default" r:id="rId15"/>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6FF" w:rsidRDefault="004336FF" w:rsidP="007025C0">
      <w:r>
        <w:separator/>
      </w:r>
    </w:p>
  </w:endnote>
  <w:endnote w:type="continuationSeparator" w:id="1">
    <w:p w:rsidR="004336FF" w:rsidRDefault="004336FF" w:rsidP="00702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C0" w:rsidRDefault="005838F6">
    <w:pPr>
      <w:snapToGrid w:val="0"/>
      <w:rPr>
        <w:rFonts w:asciiTheme="minorEastAsia" w:hAnsiTheme="minorEastAsia" w:cstheme="minorEastAsia"/>
        <w:sz w:val="28"/>
        <w:szCs w:val="28"/>
      </w:rPr>
    </w:pPr>
    <w:r w:rsidRPr="005838F6">
      <w:rPr>
        <w:sz w:val="28"/>
      </w:rPr>
      <w:pict>
        <v:shapetype id="_x0000_t202" coordsize="21600,21600" o:spt="202" path="m,l,21600r21600,l21600,xe">
          <v:stroke joinstyle="miter"/>
          <v:path gradientshapeok="t" o:connecttype="rect"/>
        </v:shapetype>
        <v:shape id="文本框 2" o:spid="_x0000_s1028" type="#_x0000_t202" style="position:absolute;left:0;text-align:left;margin-left:-.15pt;margin-top:7.1pt;width:2in;height:2in;z-index:251661312;mso-wrap-style:none;mso-position-horizontal-relative:margin" o:gfxdata="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gF&#10;1QAAAAgBAAAPAAAAAAAAAAEAIAAAACIAAABkcnMvZG93bnJldi54bWxQSwECFAAUAAAACACHTuJA&#10;stniwLIBAABaAwAADgAAAAAAAAABACAAAAAkAQAAZHJzL2Uyb0RvYy54bWxQSwUGAAAAAAYABgBZ&#10;AQAASAUAAAAA&#10;" filled="f" stroked="f">
          <v:textbox style="mso-fit-shape-to-text:t" inset="0,0,0,0">
            <w:txbxContent>
              <w:p w:rsidR="007025C0" w:rsidRDefault="00BA25C5">
                <w:pPr>
                  <w:snapToGrid w:val="0"/>
                </w:pPr>
                <w:r>
                  <w:rPr>
                    <w:rFonts w:asciiTheme="minorEastAsia" w:hAnsiTheme="minorEastAsia" w:cstheme="minorEastAsia" w:hint="eastAsia"/>
                    <w:sz w:val="28"/>
                    <w:szCs w:val="28"/>
                  </w:rPr>
                  <w:t>—</w:t>
                </w:r>
                <w:r w:rsidR="005838F6">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5838F6">
                  <w:rPr>
                    <w:rFonts w:asciiTheme="minorEastAsia" w:hAnsiTheme="minorEastAsia" w:cstheme="minorEastAsia" w:hint="eastAsia"/>
                    <w:sz w:val="28"/>
                    <w:szCs w:val="28"/>
                  </w:rPr>
                  <w:fldChar w:fldCharType="separate"/>
                </w:r>
                <w:r w:rsidR="00582E97">
                  <w:rPr>
                    <w:rFonts w:asciiTheme="minorEastAsia" w:hAnsiTheme="minorEastAsia" w:cstheme="minorEastAsia"/>
                    <w:noProof/>
                    <w:sz w:val="28"/>
                    <w:szCs w:val="28"/>
                  </w:rPr>
                  <w:t>8</w:t>
                </w:r>
                <w:r w:rsidR="005838F6">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p w:rsidR="007025C0" w:rsidRDefault="005838F6">
    <w:pPr>
      <w:pStyle w:val="a5"/>
    </w:pPr>
    <w:r>
      <w:pict>
        <v:shape id="文本框 3" o:spid="_x0000_s1027" type="#_x0000_t202" style="position:absolute;margin-left:13in;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Ym7PBrIB&#10;AABaAwAADgAAAAAAAAABACAAAAAeAQAAZHJzL2Uyb0RvYy54bWxQSwUGAAAAAAYABgBZAQAAQgUA&#10;AAAA&#10;" filled="f" stroked="f">
          <v:textbox style="mso-fit-shape-to-text:t" inset="0,0,0,0">
            <w:txbxContent>
              <w:p w:rsidR="007025C0" w:rsidRDefault="007025C0">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C0" w:rsidRDefault="005838F6">
    <w:pPr>
      <w:pStyle w:val="a5"/>
    </w:pPr>
    <w:r>
      <w:pict>
        <v:shapetype id="_x0000_t202" coordsize="21600,21600" o:spt="202" path="m,l,21600r21600,l21600,xe">
          <v:stroke joinstyle="miter"/>
          <v:path gradientshapeok="t" o:connecttype="rect"/>
        </v:shapetype>
        <v:shape id="文本框 1" o:spid="_x0000_s1026" type="#_x0000_t202" style="position:absolute;margin-left:13in;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gDv44bIB&#10;AABaAwAADgAAAAAAAAABACAAAAAeAQAAZHJzL2Uyb0RvYy54bWxQSwUGAAAAAAYABgBZAQAAQgUA&#10;AAAA&#10;" filled="f" stroked="f">
          <v:textbox style="mso-fit-shape-to-text:t" inset="0,0,0,0">
            <w:txbxContent>
              <w:p w:rsidR="007025C0" w:rsidRDefault="00BA25C5">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sidR="005838F6">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5838F6">
                  <w:rPr>
                    <w:rFonts w:asciiTheme="minorEastAsia" w:hAnsiTheme="minorEastAsia" w:cstheme="minorEastAsia" w:hint="eastAsia"/>
                    <w:sz w:val="28"/>
                    <w:szCs w:val="28"/>
                  </w:rPr>
                  <w:fldChar w:fldCharType="separate"/>
                </w:r>
                <w:r w:rsidR="00582E97">
                  <w:rPr>
                    <w:rFonts w:asciiTheme="minorEastAsia" w:hAnsiTheme="minorEastAsia" w:cstheme="minorEastAsia"/>
                    <w:noProof/>
                    <w:sz w:val="28"/>
                    <w:szCs w:val="28"/>
                  </w:rPr>
                  <w:t>7</w:t>
                </w:r>
                <w:r w:rsidR="005838F6">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p w:rsidR="007025C0" w:rsidRDefault="007025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6FF" w:rsidRDefault="004336FF" w:rsidP="007025C0">
      <w:r>
        <w:separator/>
      </w:r>
    </w:p>
  </w:footnote>
  <w:footnote w:type="continuationSeparator" w:id="1">
    <w:p w:rsidR="004336FF" w:rsidRDefault="004336FF" w:rsidP="00702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C0" w:rsidRDefault="007025C0">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C0" w:rsidRDefault="007025C0">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E41"/>
    <w:rsid w:val="000031BF"/>
    <w:rsid w:val="000034F8"/>
    <w:rsid w:val="00010AE2"/>
    <w:rsid w:val="00010CAA"/>
    <w:rsid w:val="00011DD2"/>
    <w:rsid w:val="00013116"/>
    <w:rsid w:val="000149FE"/>
    <w:rsid w:val="000159B4"/>
    <w:rsid w:val="00017A57"/>
    <w:rsid w:val="000203B5"/>
    <w:rsid w:val="000237DE"/>
    <w:rsid w:val="00036EA7"/>
    <w:rsid w:val="000409CD"/>
    <w:rsid w:val="000509C1"/>
    <w:rsid w:val="0005137E"/>
    <w:rsid w:val="00051806"/>
    <w:rsid w:val="000519D3"/>
    <w:rsid w:val="000521F7"/>
    <w:rsid w:val="00052DE9"/>
    <w:rsid w:val="000531C1"/>
    <w:rsid w:val="0005386B"/>
    <w:rsid w:val="00054CE0"/>
    <w:rsid w:val="00056471"/>
    <w:rsid w:val="00061347"/>
    <w:rsid w:val="000616EE"/>
    <w:rsid w:val="00062AC9"/>
    <w:rsid w:val="00063E27"/>
    <w:rsid w:val="00064BDB"/>
    <w:rsid w:val="0007091B"/>
    <w:rsid w:val="000740AB"/>
    <w:rsid w:val="0007413B"/>
    <w:rsid w:val="0007555C"/>
    <w:rsid w:val="00075629"/>
    <w:rsid w:val="00077AB1"/>
    <w:rsid w:val="000826F1"/>
    <w:rsid w:val="00083DB6"/>
    <w:rsid w:val="00083EC3"/>
    <w:rsid w:val="0008495F"/>
    <w:rsid w:val="00085B9E"/>
    <w:rsid w:val="00090662"/>
    <w:rsid w:val="00092392"/>
    <w:rsid w:val="00094F84"/>
    <w:rsid w:val="00095788"/>
    <w:rsid w:val="00095EB4"/>
    <w:rsid w:val="000A348B"/>
    <w:rsid w:val="000A41F1"/>
    <w:rsid w:val="000A7D3B"/>
    <w:rsid w:val="000A7FF6"/>
    <w:rsid w:val="000B36F7"/>
    <w:rsid w:val="000B3901"/>
    <w:rsid w:val="000B4264"/>
    <w:rsid w:val="000B465B"/>
    <w:rsid w:val="000B4766"/>
    <w:rsid w:val="000B5DDB"/>
    <w:rsid w:val="000B7915"/>
    <w:rsid w:val="000C0EE3"/>
    <w:rsid w:val="000C1825"/>
    <w:rsid w:val="000C4F0E"/>
    <w:rsid w:val="000C7796"/>
    <w:rsid w:val="000D2431"/>
    <w:rsid w:val="000D3107"/>
    <w:rsid w:val="000E4F0D"/>
    <w:rsid w:val="000F02A0"/>
    <w:rsid w:val="000F2B08"/>
    <w:rsid w:val="00100CA7"/>
    <w:rsid w:val="001013F8"/>
    <w:rsid w:val="0010152D"/>
    <w:rsid w:val="00102F21"/>
    <w:rsid w:val="00104B41"/>
    <w:rsid w:val="00111498"/>
    <w:rsid w:val="00114663"/>
    <w:rsid w:val="001151CD"/>
    <w:rsid w:val="001208DB"/>
    <w:rsid w:val="00122408"/>
    <w:rsid w:val="00122EFE"/>
    <w:rsid w:val="001278BD"/>
    <w:rsid w:val="00136EB5"/>
    <w:rsid w:val="00144540"/>
    <w:rsid w:val="00151CEA"/>
    <w:rsid w:val="00152611"/>
    <w:rsid w:val="0016308E"/>
    <w:rsid w:val="00163150"/>
    <w:rsid w:val="00163622"/>
    <w:rsid w:val="001671EF"/>
    <w:rsid w:val="00172843"/>
    <w:rsid w:val="00172A27"/>
    <w:rsid w:val="00175C90"/>
    <w:rsid w:val="001766C8"/>
    <w:rsid w:val="00182C70"/>
    <w:rsid w:val="00184336"/>
    <w:rsid w:val="001854C4"/>
    <w:rsid w:val="00190ABB"/>
    <w:rsid w:val="001930C5"/>
    <w:rsid w:val="00193927"/>
    <w:rsid w:val="00193C32"/>
    <w:rsid w:val="00194FF7"/>
    <w:rsid w:val="001A1C5A"/>
    <w:rsid w:val="001A308D"/>
    <w:rsid w:val="001A4313"/>
    <w:rsid w:val="001B1008"/>
    <w:rsid w:val="001B7E4C"/>
    <w:rsid w:val="001C30F7"/>
    <w:rsid w:val="001C3E13"/>
    <w:rsid w:val="001C7A8E"/>
    <w:rsid w:val="001D167C"/>
    <w:rsid w:val="001E157E"/>
    <w:rsid w:val="001E19DD"/>
    <w:rsid w:val="001E2C4D"/>
    <w:rsid w:val="001E754F"/>
    <w:rsid w:val="001F15B0"/>
    <w:rsid w:val="001F198B"/>
    <w:rsid w:val="001F37E8"/>
    <w:rsid w:val="001F3E1C"/>
    <w:rsid w:val="001F4BA5"/>
    <w:rsid w:val="00202C62"/>
    <w:rsid w:val="00205638"/>
    <w:rsid w:val="00206AD2"/>
    <w:rsid w:val="00210157"/>
    <w:rsid w:val="00212972"/>
    <w:rsid w:val="002165BD"/>
    <w:rsid w:val="00221263"/>
    <w:rsid w:val="00223E18"/>
    <w:rsid w:val="00224921"/>
    <w:rsid w:val="002259BD"/>
    <w:rsid w:val="00226608"/>
    <w:rsid w:val="00226DE0"/>
    <w:rsid w:val="0023581A"/>
    <w:rsid w:val="00240B88"/>
    <w:rsid w:val="00247FBD"/>
    <w:rsid w:val="00262A1B"/>
    <w:rsid w:val="00263594"/>
    <w:rsid w:val="00263F77"/>
    <w:rsid w:val="00271730"/>
    <w:rsid w:val="00272731"/>
    <w:rsid w:val="00286A4F"/>
    <w:rsid w:val="00290529"/>
    <w:rsid w:val="00290887"/>
    <w:rsid w:val="002A1ECC"/>
    <w:rsid w:val="002A5311"/>
    <w:rsid w:val="002A7F39"/>
    <w:rsid w:val="002B1E28"/>
    <w:rsid w:val="002B346D"/>
    <w:rsid w:val="002C46CA"/>
    <w:rsid w:val="002C63E2"/>
    <w:rsid w:val="002D0B11"/>
    <w:rsid w:val="002D4378"/>
    <w:rsid w:val="002D4B81"/>
    <w:rsid w:val="002D51DA"/>
    <w:rsid w:val="002D67A1"/>
    <w:rsid w:val="002D6823"/>
    <w:rsid w:val="002D691F"/>
    <w:rsid w:val="002D7C0C"/>
    <w:rsid w:val="002E0A27"/>
    <w:rsid w:val="002E1077"/>
    <w:rsid w:val="002E11E5"/>
    <w:rsid w:val="002E190A"/>
    <w:rsid w:val="002E60B4"/>
    <w:rsid w:val="002F264E"/>
    <w:rsid w:val="002F3245"/>
    <w:rsid w:val="002F3305"/>
    <w:rsid w:val="002F3C49"/>
    <w:rsid w:val="002F4185"/>
    <w:rsid w:val="002F4506"/>
    <w:rsid w:val="002F616C"/>
    <w:rsid w:val="002F6A51"/>
    <w:rsid w:val="002F7A10"/>
    <w:rsid w:val="00301769"/>
    <w:rsid w:val="00303B80"/>
    <w:rsid w:val="00307B80"/>
    <w:rsid w:val="0031038C"/>
    <w:rsid w:val="00313FCD"/>
    <w:rsid w:val="00315079"/>
    <w:rsid w:val="00315E8D"/>
    <w:rsid w:val="003177B2"/>
    <w:rsid w:val="003206F8"/>
    <w:rsid w:val="00325E51"/>
    <w:rsid w:val="0032648C"/>
    <w:rsid w:val="00327650"/>
    <w:rsid w:val="00327879"/>
    <w:rsid w:val="0033290A"/>
    <w:rsid w:val="003345EB"/>
    <w:rsid w:val="00335E30"/>
    <w:rsid w:val="00335F6D"/>
    <w:rsid w:val="00337394"/>
    <w:rsid w:val="00343D4E"/>
    <w:rsid w:val="0034481D"/>
    <w:rsid w:val="003466B1"/>
    <w:rsid w:val="003508BF"/>
    <w:rsid w:val="00351BE2"/>
    <w:rsid w:val="00356422"/>
    <w:rsid w:val="00356B4D"/>
    <w:rsid w:val="003570EC"/>
    <w:rsid w:val="00357777"/>
    <w:rsid w:val="00361928"/>
    <w:rsid w:val="00370F00"/>
    <w:rsid w:val="00376BDA"/>
    <w:rsid w:val="00377A94"/>
    <w:rsid w:val="0038073B"/>
    <w:rsid w:val="0038501C"/>
    <w:rsid w:val="003A295E"/>
    <w:rsid w:val="003A3134"/>
    <w:rsid w:val="003B3F9F"/>
    <w:rsid w:val="003B784D"/>
    <w:rsid w:val="003C3817"/>
    <w:rsid w:val="003C3BE2"/>
    <w:rsid w:val="003C59E7"/>
    <w:rsid w:val="003D4DC7"/>
    <w:rsid w:val="003D4F27"/>
    <w:rsid w:val="003D7517"/>
    <w:rsid w:val="003E4F55"/>
    <w:rsid w:val="003E5B69"/>
    <w:rsid w:val="003E6DF1"/>
    <w:rsid w:val="003F4EB4"/>
    <w:rsid w:val="003F5606"/>
    <w:rsid w:val="00401438"/>
    <w:rsid w:val="00403DE8"/>
    <w:rsid w:val="004055B5"/>
    <w:rsid w:val="00416CDF"/>
    <w:rsid w:val="00416D46"/>
    <w:rsid w:val="00417D11"/>
    <w:rsid w:val="00420842"/>
    <w:rsid w:val="00420BFC"/>
    <w:rsid w:val="00420CB1"/>
    <w:rsid w:val="004242A6"/>
    <w:rsid w:val="0042496B"/>
    <w:rsid w:val="00425AF8"/>
    <w:rsid w:val="004336FF"/>
    <w:rsid w:val="004372B2"/>
    <w:rsid w:val="004406B7"/>
    <w:rsid w:val="0045531B"/>
    <w:rsid w:val="00455E4B"/>
    <w:rsid w:val="00463A5D"/>
    <w:rsid w:val="00465EF0"/>
    <w:rsid w:val="0046726E"/>
    <w:rsid w:val="00480352"/>
    <w:rsid w:val="00480432"/>
    <w:rsid w:val="004832D4"/>
    <w:rsid w:val="00486A9E"/>
    <w:rsid w:val="00487DCF"/>
    <w:rsid w:val="00495AC2"/>
    <w:rsid w:val="004A1CCA"/>
    <w:rsid w:val="004A1E87"/>
    <w:rsid w:val="004B2036"/>
    <w:rsid w:val="004B43B6"/>
    <w:rsid w:val="004B4794"/>
    <w:rsid w:val="004B5A92"/>
    <w:rsid w:val="004B6D10"/>
    <w:rsid w:val="004C276B"/>
    <w:rsid w:val="004C27C8"/>
    <w:rsid w:val="004C5745"/>
    <w:rsid w:val="004C7064"/>
    <w:rsid w:val="004D26A1"/>
    <w:rsid w:val="004D42F4"/>
    <w:rsid w:val="004D5207"/>
    <w:rsid w:val="004D5A17"/>
    <w:rsid w:val="004D6AEB"/>
    <w:rsid w:val="004E6762"/>
    <w:rsid w:val="004F2122"/>
    <w:rsid w:val="004F7188"/>
    <w:rsid w:val="00505120"/>
    <w:rsid w:val="00505702"/>
    <w:rsid w:val="00506D0A"/>
    <w:rsid w:val="005153D3"/>
    <w:rsid w:val="00517614"/>
    <w:rsid w:val="005205D8"/>
    <w:rsid w:val="00522AB4"/>
    <w:rsid w:val="00523099"/>
    <w:rsid w:val="00524AB1"/>
    <w:rsid w:val="00524D07"/>
    <w:rsid w:val="005368D2"/>
    <w:rsid w:val="00536AD2"/>
    <w:rsid w:val="005377DF"/>
    <w:rsid w:val="00540496"/>
    <w:rsid w:val="00540E1F"/>
    <w:rsid w:val="00542F55"/>
    <w:rsid w:val="00545B4B"/>
    <w:rsid w:val="00550AD2"/>
    <w:rsid w:val="00557CDB"/>
    <w:rsid w:val="00563541"/>
    <w:rsid w:val="00563BE6"/>
    <w:rsid w:val="005736E5"/>
    <w:rsid w:val="00575892"/>
    <w:rsid w:val="00576B07"/>
    <w:rsid w:val="00577498"/>
    <w:rsid w:val="00582E97"/>
    <w:rsid w:val="005838F6"/>
    <w:rsid w:val="005875DA"/>
    <w:rsid w:val="005916B0"/>
    <w:rsid w:val="00591C8E"/>
    <w:rsid w:val="00593338"/>
    <w:rsid w:val="005A0C3C"/>
    <w:rsid w:val="005B0FA3"/>
    <w:rsid w:val="005B2251"/>
    <w:rsid w:val="005B6229"/>
    <w:rsid w:val="005C11CF"/>
    <w:rsid w:val="005C20B1"/>
    <w:rsid w:val="005C3A26"/>
    <w:rsid w:val="005C595B"/>
    <w:rsid w:val="005C7015"/>
    <w:rsid w:val="005D1D46"/>
    <w:rsid w:val="005D6C8C"/>
    <w:rsid w:val="005D78C7"/>
    <w:rsid w:val="005E0CB0"/>
    <w:rsid w:val="005E46D2"/>
    <w:rsid w:val="005E4DFA"/>
    <w:rsid w:val="005E4DFB"/>
    <w:rsid w:val="005F13E1"/>
    <w:rsid w:val="005F784B"/>
    <w:rsid w:val="00602626"/>
    <w:rsid w:val="00605222"/>
    <w:rsid w:val="00607904"/>
    <w:rsid w:val="00607F2D"/>
    <w:rsid w:val="0061173F"/>
    <w:rsid w:val="0062749E"/>
    <w:rsid w:val="00633A4B"/>
    <w:rsid w:val="00635DE4"/>
    <w:rsid w:val="006400A8"/>
    <w:rsid w:val="00640F00"/>
    <w:rsid w:val="00641746"/>
    <w:rsid w:val="00643A3E"/>
    <w:rsid w:val="006460C8"/>
    <w:rsid w:val="00647467"/>
    <w:rsid w:val="00647F60"/>
    <w:rsid w:val="006513AC"/>
    <w:rsid w:val="006522E1"/>
    <w:rsid w:val="00653003"/>
    <w:rsid w:val="006555B6"/>
    <w:rsid w:val="00660330"/>
    <w:rsid w:val="00660BC1"/>
    <w:rsid w:val="00663ACF"/>
    <w:rsid w:val="00665329"/>
    <w:rsid w:val="0066567A"/>
    <w:rsid w:val="006668EE"/>
    <w:rsid w:val="00667747"/>
    <w:rsid w:val="0067167A"/>
    <w:rsid w:val="00671DB1"/>
    <w:rsid w:val="00672F1A"/>
    <w:rsid w:val="0067752A"/>
    <w:rsid w:val="006820D2"/>
    <w:rsid w:val="00685A6D"/>
    <w:rsid w:val="006875F1"/>
    <w:rsid w:val="006876CF"/>
    <w:rsid w:val="006914D2"/>
    <w:rsid w:val="00695811"/>
    <w:rsid w:val="006A4069"/>
    <w:rsid w:val="006A7A1B"/>
    <w:rsid w:val="006B2BB2"/>
    <w:rsid w:val="006B50B3"/>
    <w:rsid w:val="006C2E04"/>
    <w:rsid w:val="006C3F8B"/>
    <w:rsid w:val="006D0B59"/>
    <w:rsid w:val="006D2331"/>
    <w:rsid w:val="006E4997"/>
    <w:rsid w:val="006E718B"/>
    <w:rsid w:val="006F006F"/>
    <w:rsid w:val="006F656D"/>
    <w:rsid w:val="0070089B"/>
    <w:rsid w:val="007025C0"/>
    <w:rsid w:val="00704617"/>
    <w:rsid w:val="0070658E"/>
    <w:rsid w:val="007115B6"/>
    <w:rsid w:val="00713DD6"/>
    <w:rsid w:val="0071734C"/>
    <w:rsid w:val="00722FB9"/>
    <w:rsid w:val="00724A49"/>
    <w:rsid w:val="007275A2"/>
    <w:rsid w:val="00730837"/>
    <w:rsid w:val="00730E30"/>
    <w:rsid w:val="00732857"/>
    <w:rsid w:val="00736AD5"/>
    <w:rsid w:val="00736C05"/>
    <w:rsid w:val="0073785B"/>
    <w:rsid w:val="00737E0A"/>
    <w:rsid w:val="0074100D"/>
    <w:rsid w:val="00743461"/>
    <w:rsid w:val="0074597A"/>
    <w:rsid w:val="00746947"/>
    <w:rsid w:val="00746D27"/>
    <w:rsid w:val="007519AA"/>
    <w:rsid w:val="00753D3F"/>
    <w:rsid w:val="0075535D"/>
    <w:rsid w:val="00755ECC"/>
    <w:rsid w:val="00757EB2"/>
    <w:rsid w:val="007619BB"/>
    <w:rsid w:val="00761C08"/>
    <w:rsid w:val="00764271"/>
    <w:rsid w:val="00770E28"/>
    <w:rsid w:val="00773011"/>
    <w:rsid w:val="00777325"/>
    <w:rsid w:val="00784666"/>
    <w:rsid w:val="00785834"/>
    <w:rsid w:val="007927C0"/>
    <w:rsid w:val="00796187"/>
    <w:rsid w:val="00796240"/>
    <w:rsid w:val="007A0270"/>
    <w:rsid w:val="007A06C8"/>
    <w:rsid w:val="007A694D"/>
    <w:rsid w:val="007B7C06"/>
    <w:rsid w:val="007C2678"/>
    <w:rsid w:val="007D095A"/>
    <w:rsid w:val="007D62C0"/>
    <w:rsid w:val="007D6770"/>
    <w:rsid w:val="007E02B2"/>
    <w:rsid w:val="007E1DCC"/>
    <w:rsid w:val="007E1F24"/>
    <w:rsid w:val="007E25A4"/>
    <w:rsid w:val="007E277C"/>
    <w:rsid w:val="007E717A"/>
    <w:rsid w:val="007F34FE"/>
    <w:rsid w:val="0080146F"/>
    <w:rsid w:val="008015E8"/>
    <w:rsid w:val="00806BCA"/>
    <w:rsid w:val="0080777C"/>
    <w:rsid w:val="00814021"/>
    <w:rsid w:val="0081685F"/>
    <w:rsid w:val="00820C74"/>
    <w:rsid w:val="00823772"/>
    <w:rsid w:val="00825067"/>
    <w:rsid w:val="00826EC1"/>
    <w:rsid w:val="00831539"/>
    <w:rsid w:val="00832126"/>
    <w:rsid w:val="008377D8"/>
    <w:rsid w:val="00840B9F"/>
    <w:rsid w:val="008411C9"/>
    <w:rsid w:val="00841659"/>
    <w:rsid w:val="0084779F"/>
    <w:rsid w:val="00847F3A"/>
    <w:rsid w:val="00853035"/>
    <w:rsid w:val="00854A52"/>
    <w:rsid w:val="00855701"/>
    <w:rsid w:val="00856FE1"/>
    <w:rsid w:val="00857CEE"/>
    <w:rsid w:val="008610DF"/>
    <w:rsid w:val="00861EDE"/>
    <w:rsid w:val="0086595A"/>
    <w:rsid w:val="0087081F"/>
    <w:rsid w:val="00870908"/>
    <w:rsid w:val="00871F67"/>
    <w:rsid w:val="00872B50"/>
    <w:rsid w:val="00872DA1"/>
    <w:rsid w:val="00873357"/>
    <w:rsid w:val="00884CEA"/>
    <w:rsid w:val="00890DF5"/>
    <w:rsid w:val="008925E1"/>
    <w:rsid w:val="0089482A"/>
    <w:rsid w:val="008954ED"/>
    <w:rsid w:val="00896864"/>
    <w:rsid w:val="008978BD"/>
    <w:rsid w:val="008A182B"/>
    <w:rsid w:val="008A70AE"/>
    <w:rsid w:val="008A7DED"/>
    <w:rsid w:val="008A7F3B"/>
    <w:rsid w:val="008B0585"/>
    <w:rsid w:val="008B1498"/>
    <w:rsid w:val="008B5246"/>
    <w:rsid w:val="008C0B05"/>
    <w:rsid w:val="008C158B"/>
    <w:rsid w:val="008C18AF"/>
    <w:rsid w:val="008C1BC9"/>
    <w:rsid w:val="008C776E"/>
    <w:rsid w:val="008D4EA6"/>
    <w:rsid w:val="008D7EF0"/>
    <w:rsid w:val="008E300F"/>
    <w:rsid w:val="009005F3"/>
    <w:rsid w:val="009011CB"/>
    <w:rsid w:val="00901744"/>
    <w:rsid w:val="0090221D"/>
    <w:rsid w:val="009049CD"/>
    <w:rsid w:val="00906549"/>
    <w:rsid w:val="00907671"/>
    <w:rsid w:val="009128CB"/>
    <w:rsid w:val="009201F2"/>
    <w:rsid w:val="00922BC1"/>
    <w:rsid w:val="00924BA7"/>
    <w:rsid w:val="00926F74"/>
    <w:rsid w:val="009276FB"/>
    <w:rsid w:val="00935CDF"/>
    <w:rsid w:val="00941CDB"/>
    <w:rsid w:val="009442F2"/>
    <w:rsid w:val="009460E4"/>
    <w:rsid w:val="00956984"/>
    <w:rsid w:val="009637AB"/>
    <w:rsid w:val="0096490D"/>
    <w:rsid w:val="0097035A"/>
    <w:rsid w:val="009710DC"/>
    <w:rsid w:val="00971F28"/>
    <w:rsid w:val="00971F7A"/>
    <w:rsid w:val="009747B7"/>
    <w:rsid w:val="0098006E"/>
    <w:rsid w:val="00980FC1"/>
    <w:rsid w:val="0098182B"/>
    <w:rsid w:val="009934D7"/>
    <w:rsid w:val="009954B0"/>
    <w:rsid w:val="009962AA"/>
    <w:rsid w:val="009A1297"/>
    <w:rsid w:val="009A1FFD"/>
    <w:rsid w:val="009A354F"/>
    <w:rsid w:val="009B03DF"/>
    <w:rsid w:val="009C2F21"/>
    <w:rsid w:val="009C348E"/>
    <w:rsid w:val="009D01DF"/>
    <w:rsid w:val="009D10D8"/>
    <w:rsid w:val="009D4434"/>
    <w:rsid w:val="009D47EA"/>
    <w:rsid w:val="009E07AD"/>
    <w:rsid w:val="009E1FCF"/>
    <w:rsid w:val="009E62DA"/>
    <w:rsid w:val="009E6886"/>
    <w:rsid w:val="009F0A3F"/>
    <w:rsid w:val="009F0B48"/>
    <w:rsid w:val="009F38B9"/>
    <w:rsid w:val="009F46A2"/>
    <w:rsid w:val="009F68C1"/>
    <w:rsid w:val="00A04958"/>
    <w:rsid w:val="00A054E2"/>
    <w:rsid w:val="00A05732"/>
    <w:rsid w:val="00A13702"/>
    <w:rsid w:val="00A20AF3"/>
    <w:rsid w:val="00A21441"/>
    <w:rsid w:val="00A222A6"/>
    <w:rsid w:val="00A23573"/>
    <w:rsid w:val="00A2432E"/>
    <w:rsid w:val="00A312A7"/>
    <w:rsid w:val="00A316BA"/>
    <w:rsid w:val="00A32E66"/>
    <w:rsid w:val="00A410BE"/>
    <w:rsid w:val="00A44BD6"/>
    <w:rsid w:val="00A47404"/>
    <w:rsid w:val="00A47B38"/>
    <w:rsid w:val="00A5501A"/>
    <w:rsid w:val="00A55A1D"/>
    <w:rsid w:val="00A60DC5"/>
    <w:rsid w:val="00A62776"/>
    <w:rsid w:val="00A629AF"/>
    <w:rsid w:val="00A62B92"/>
    <w:rsid w:val="00A64C89"/>
    <w:rsid w:val="00A70513"/>
    <w:rsid w:val="00A7332F"/>
    <w:rsid w:val="00A77039"/>
    <w:rsid w:val="00A8078F"/>
    <w:rsid w:val="00A832FE"/>
    <w:rsid w:val="00A83DB1"/>
    <w:rsid w:val="00A921B1"/>
    <w:rsid w:val="00A928DC"/>
    <w:rsid w:val="00A930E8"/>
    <w:rsid w:val="00A94B30"/>
    <w:rsid w:val="00A96498"/>
    <w:rsid w:val="00AA03E5"/>
    <w:rsid w:val="00AA119C"/>
    <w:rsid w:val="00AA3C84"/>
    <w:rsid w:val="00AA447E"/>
    <w:rsid w:val="00AB2029"/>
    <w:rsid w:val="00AB4AD3"/>
    <w:rsid w:val="00AB76D9"/>
    <w:rsid w:val="00AB7C4D"/>
    <w:rsid w:val="00AC0265"/>
    <w:rsid w:val="00AC39C0"/>
    <w:rsid w:val="00AC3ABF"/>
    <w:rsid w:val="00AC4304"/>
    <w:rsid w:val="00AC44A5"/>
    <w:rsid w:val="00AC5EF3"/>
    <w:rsid w:val="00AC6D5A"/>
    <w:rsid w:val="00AC701D"/>
    <w:rsid w:val="00AC7A00"/>
    <w:rsid w:val="00AD50B5"/>
    <w:rsid w:val="00AE03D6"/>
    <w:rsid w:val="00AE0585"/>
    <w:rsid w:val="00AE39E8"/>
    <w:rsid w:val="00AE5B06"/>
    <w:rsid w:val="00AF220D"/>
    <w:rsid w:val="00AF6894"/>
    <w:rsid w:val="00B04FB2"/>
    <w:rsid w:val="00B06781"/>
    <w:rsid w:val="00B11CD4"/>
    <w:rsid w:val="00B13764"/>
    <w:rsid w:val="00B15956"/>
    <w:rsid w:val="00B1682D"/>
    <w:rsid w:val="00B21186"/>
    <w:rsid w:val="00B21DA0"/>
    <w:rsid w:val="00B25431"/>
    <w:rsid w:val="00B25671"/>
    <w:rsid w:val="00B26217"/>
    <w:rsid w:val="00B37131"/>
    <w:rsid w:val="00B436F2"/>
    <w:rsid w:val="00B4736B"/>
    <w:rsid w:val="00B474B5"/>
    <w:rsid w:val="00B53309"/>
    <w:rsid w:val="00B5705E"/>
    <w:rsid w:val="00B576D9"/>
    <w:rsid w:val="00B64524"/>
    <w:rsid w:val="00B650DC"/>
    <w:rsid w:val="00B7506A"/>
    <w:rsid w:val="00B76711"/>
    <w:rsid w:val="00B80BA0"/>
    <w:rsid w:val="00B81A7A"/>
    <w:rsid w:val="00B85233"/>
    <w:rsid w:val="00B87CB8"/>
    <w:rsid w:val="00B91163"/>
    <w:rsid w:val="00B92958"/>
    <w:rsid w:val="00B92B4B"/>
    <w:rsid w:val="00B9378B"/>
    <w:rsid w:val="00B94070"/>
    <w:rsid w:val="00BA0740"/>
    <w:rsid w:val="00BA25C5"/>
    <w:rsid w:val="00BA6E50"/>
    <w:rsid w:val="00BB3924"/>
    <w:rsid w:val="00BB759F"/>
    <w:rsid w:val="00BC221B"/>
    <w:rsid w:val="00BC25C1"/>
    <w:rsid w:val="00BC3940"/>
    <w:rsid w:val="00BC4F87"/>
    <w:rsid w:val="00BC52BD"/>
    <w:rsid w:val="00BC6306"/>
    <w:rsid w:val="00BD2102"/>
    <w:rsid w:val="00BD2172"/>
    <w:rsid w:val="00BD3C9C"/>
    <w:rsid w:val="00BD3FEA"/>
    <w:rsid w:val="00BE02A1"/>
    <w:rsid w:val="00BE103A"/>
    <w:rsid w:val="00BE430F"/>
    <w:rsid w:val="00BF43A0"/>
    <w:rsid w:val="00BF451F"/>
    <w:rsid w:val="00BF5EB5"/>
    <w:rsid w:val="00C0265A"/>
    <w:rsid w:val="00C06DE5"/>
    <w:rsid w:val="00C073D4"/>
    <w:rsid w:val="00C14321"/>
    <w:rsid w:val="00C153CC"/>
    <w:rsid w:val="00C25629"/>
    <w:rsid w:val="00C26BFA"/>
    <w:rsid w:val="00C27156"/>
    <w:rsid w:val="00C30284"/>
    <w:rsid w:val="00C304E4"/>
    <w:rsid w:val="00C32FE3"/>
    <w:rsid w:val="00C34E2E"/>
    <w:rsid w:val="00C37D55"/>
    <w:rsid w:val="00C42576"/>
    <w:rsid w:val="00C430DB"/>
    <w:rsid w:val="00C433BF"/>
    <w:rsid w:val="00C47D8A"/>
    <w:rsid w:val="00C51D0C"/>
    <w:rsid w:val="00C52CDA"/>
    <w:rsid w:val="00C568F2"/>
    <w:rsid w:val="00C63A89"/>
    <w:rsid w:val="00C7085D"/>
    <w:rsid w:val="00C70965"/>
    <w:rsid w:val="00C71EF3"/>
    <w:rsid w:val="00C801B0"/>
    <w:rsid w:val="00C8214D"/>
    <w:rsid w:val="00C82A1C"/>
    <w:rsid w:val="00C85414"/>
    <w:rsid w:val="00C9119C"/>
    <w:rsid w:val="00C911F7"/>
    <w:rsid w:val="00C91B0C"/>
    <w:rsid w:val="00C968A8"/>
    <w:rsid w:val="00CA2D73"/>
    <w:rsid w:val="00CA3018"/>
    <w:rsid w:val="00CA3B61"/>
    <w:rsid w:val="00CA3F62"/>
    <w:rsid w:val="00CA506D"/>
    <w:rsid w:val="00CA57CA"/>
    <w:rsid w:val="00CA5E84"/>
    <w:rsid w:val="00CA69A1"/>
    <w:rsid w:val="00CA7CD3"/>
    <w:rsid w:val="00CB1A59"/>
    <w:rsid w:val="00CB4340"/>
    <w:rsid w:val="00CC32F0"/>
    <w:rsid w:val="00CD53CA"/>
    <w:rsid w:val="00CE0D46"/>
    <w:rsid w:val="00CE3E50"/>
    <w:rsid w:val="00CE566A"/>
    <w:rsid w:val="00CE65D9"/>
    <w:rsid w:val="00CE6F8D"/>
    <w:rsid w:val="00CF12F6"/>
    <w:rsid w:val="00CF5366"/>
    <w:rsid w:val="00CF54B2"/>
    <w:rsid w:val="00CF5C80"/>
    <w:rsid w:val="00CF7468"/>
    <w:rsid w:val="00D031D3"/>
    <w:rsid w:val="00D0443C"/>
    <w:rsid w:val="00D10A6C"/>
    <w:rsid w:val="00D10FFF"/>
    <w:rsid w:val="00D112C9"/>
    <w:rsid w:val="00D1328C"/>
    <w:rsid w:val="00D20341"/>
    <w:rsid w:val="00D20D13"/>
    <w:rsid w:val="00D25F3F"/>
    <w:rsid w:val="00D27084"/>
    <w:rsid w:val="00D2713B"/>
    <w:rsid w:val="00D30DD0"/>
    <w:rsid w:val="00D34054"/>
    <w:rsid w:val="00D34740"/>
    <w:rsid w:val="00D35055"/>
    <w:rsid w:val="00D41D1E"/>
    <w:rsid w:val="00D478E1"/>
    <w:rsid w:val="00D51C23"/>
    <w:rsid w:val="00D53DF6"/>
    <w:rsid w:val="00D54F71"/>
    <w:rsid w:val="00D55F3F"/>
    <w:rsid w:val="00D56B16"/>
    <w:rsid w:val="00D60094"/>
    <w:rsid w:val="00D62915"/>
    <w:rsid w:val="00D65210"/>
    <w:rsid w:val="00D71621"/>
    <w:rsid w:val="00D779C6"/>
    <w:rsid w:val="00D81B5A"/>
    <w:rsid w:val="00D81BB5"/>
    <w:rsid w:val="00D903C8"/>
    <w:rsid w:val="00D94370"/>
    <w:rsid w:val="00D94A21"/>
    <w:rsid w:val="00D94E27"/>
    <w:rsid w:val="00DA16D9"/>
    <w:rsid w:val="00DA7628"/>
    <w:rsid w:val="00DB3E9B"/>
    <w:rsid w:val="00DC40DB"/>
    <w:rsid w:val="00DC4BB6"/>
    <w:rsid w:val="00DC5EF7"/>
    <w:rsid w:val="00DC72F9"/>
    <w:rsid w:val="00DD00D8"/>
    <w:rsid w:val="00DD0753"/>
    <w:rsid w:val="00DD1497"/>
    <w:rsid w:val="00DD22E3"/>
    <w:rsid w:val="00DD2701"/>
    <w:rsid w:val="00DD44BA"/>
    <w:rsid w:val="00DD6831"/>
    <w:rsid w:val="00DF058E"/>
    <w:rsid w:val="00DF14C7"/>
    <w:rsid w:val="00DF2290"/>
    <w:rsid w:val="00DF3048"/>
    <w:rsid w:val="00DF4E47"/>
    <w:rsid w:val="00DF77C7"/>
    <w:rsid w:val="00E0079A"/>
    <w:rsid w:val="00E01758"/>
    <w:rsid w:val="00E0309A"/>
    <w:rsid w:val="00E04EC6"/>
    <w:rsid w:val="00E072D5"/>
    <w:rsid w:val="00E12ED1"/>
    <w:rsid w:val="00E13AE6"/>
    <w:rsid w:val="00E24167"/>
    <w:rsid w:val="00E2438B"/>
    <w:rsid w:val="00E314E2"/>
    <w:rsid w:val="00E33617"/>
    <w:rsid w:val="00E35133"/>
    <w:rsid w:val="00E35E5E"/>
    <w:rsid w:val="00E36042"/>
    <w:rsid w:val="00E43EE2"/>
    <w:rsid w:val="00E53132"/>
    <w:rsid w:val="00E53BD9"/>
    <w:rsid w:val="00E55F3B"/>
    <w:rsid w:val="00E5601B"/>
    <w:rsid w:val="00E56076"/>
    <w:rsid w:val="00E567FB"/>
    <w:rsid w:val="00E56C25"/>
    <w:rsid w:val="00E5783A"/>
    <w:rsid w:val="00E60DD3"/>
    <w:rsid w:val="00E66C43"/>
    <w:rsid w:val="00E709B4"/>
    <w:rsid w:val="00E709DF"/>
    <w:rsid w:val="00E7386B"/>
    <w:rsid w:val="00E769EB"/>
    <w:rsid w:val="00E77F2F"/>
    <w:rsid w:val="00E82BC2"/>
    <w:rsid w:val="00E84505"/>
    <w:rsid w:val="00E87E9B"/>
    <w:rsid w:val="00E90F2F"/>
    <w:rsid w:val="00E92D11"/>
    <w:rsid w:val="00E948D9"/>
    <w:rsid w:val="00EA3C06"/>
    <w:rsid w:val="00EA65C7"/>
    <w:rsid w:val="00EB06C3"/>
    <w:rsid w:val="00EB46F6"/>
    <w:rsid w:val="00EB5425"/>
    <w:rsid w:val="00EB58E4"/>
    <w:rsid w:val="00EB6938"/>
    <w:rsid w:val="00EB6E0F"/>
    <w:rsid w:val="00EC024C"/>
    <w:rsid w:val="00EC2E8C"/>
    <w:rsid w:val="00EC2EB9"/>
    <w:rsid w:val="00EC4D71"/>
    <w:rsid w:val="00ED0153"/>
    <w:rsid w:val="00ED0F76"/>
    <w:rsid w:val="00ED6004"/>
    <w:rsid w:val="00EE104A"/>
    <w:rsid w:val="00EE11E1"/>
    <w:rsid w:val="00EE2A32"/>
    <w:rsid w:val="00EE49EE"/>
    <w:rsid w:val="00EE5851"/>
    <w:rsid w:val="00EE5F2B"/>
    <w:rsid w:val="00EE61EB"/>
    <w:rsid w:val="00EF0EE9"/>
    <w:rsid w:val="00F0255F"/>
    <w:rsid w:val="00F033DF"/>
    <w:rsid w:val="00F0472F"/>
    <w:rsid w:val="00F06926"/>
    <w:rsid w:val="00F1543D"/>
    <w:rsid w:val="00F20668"/>
    <w:rsid w:val="00F22691"/>
    <w:rsid w:val="00F24248"/>
    <w:rsid w:val="00F247FF"/>
    <w:rsid w:val="00F26C46"/>
    <w:rsid w:val="00F31D95"/>
    <w:rsid w:val="00F37174"/>
    <w:rsid w:val="00F43E83"/>
    <w:rsid w:val="00F45956"/>
    <w:rsid w:val="00F504D7"/>
    <w:rsid w:val="00F515C8"/>
    <w:rsid w:val="00F52B3D"/>
    <w:rsid w:val="00F538AC"/>
    <w:rsid w:val="00F54225"/>
    <w:rsid w:val="00F60115"/>
    <w:rsid w:val="00F601C9"/>
    <w:rsid w:val="00F61616"/>
    <w:rsid w:val="00F761DE"/>
    <w:rsid w:val="00F843F7"/>
    <w:rsid w:val="00F91DCF"/>
    <w:rsid w:val="00F92FA6"/>
    <w:rsid w:val="00F94518"/>
    <w:rsid w:val="00F94561"/>
    <w:rsid w:val="00F966C7"/>
    <w:rsid w:val="00F96874"/>
    <w:rsid w:val="00FA0347"/>
    <w:rsid w:val="00FA0B57"/>
    <w:rsid w:val="00FA5F65"/>
    <w:rsid w:val="00FA63D5"/>
    <w:rsid w:val="00FA76A7"/>
    <w:rsid w:val="00FB035F"/>
    <w:rsid w:val="00FB146E"/>
    <w:rsid w:val="00FC0E5D"/>
    <w:rsid w:val="00FC2194"/>
    <w:rsid w:val="00FC3426"/>
    <w:rsid w:val="00FC3706"/>
    <w:rsid w:val="00FC50BA"/>
    <w:rsid w:val="00FC5546"/>
    <w:rsid w:val="00FC5A05"/>
    <w:rsid w:val="00FC7396"/>
    <w:rsid w:val="00FC7ED7"/>
    <w:rsid w:val="00FC7F9F"/>
    <w:rsid w:val="00FD0E85"/>
    <w:rsid w:val="00FD2360"/>
    <w:rsid w:val="00FD4511"/>
    <w:rsid w:val="00FD4530"/>
    <w:rsid w:val="00FE01CC"/>
    <w:rsid w:val="00FE0DDC"/>
    <w:rsid w:val="00FE13D1"/>
    <w:rsid w:val="00FE55E6"/>
    <w:rsid w:val="00FF4F8B"/>
    <w:rsid w:val="00FF7BC9"/>
    <w:rsid w:val="01065525"/>
    <w:rsid w:val="010A0C4E"/>
    <w:rsid w:val="010A58F5"/>
    <w:rsid w:val="01147554"/>
    <w:rsid w:val="01255E6D"/>
    <w:rsid w:val="01355F07"/>
    <w:rsid w:val="0159043C"/>
    <w:rsid w:val="015F71C2"/>
    <w:rsid w:val="016A1392"/>
    <w:rsid w:val="017104F2"/>
    <w:rsid w:val="01A22B16"/>
    <w:rsid w:val="01B413CB"/>
    <w:rsid w:val="01C42095"/>
    <w:rsid w:val="01CE010D"/>
    <w:rsid w:val="01D8459C"/>
    <w:rsid w:val="01D90762"/>
    <w:rsid w:val="01E35288"/>
    <w:rsid w:val="02110E0D"/>
    <w:rsid w:val="02116023"/>
    <w:rsid w:val="02215541"/>
    <w:rsid w:val="02465583"/>
    <w:rsid w:val="02761D80"/>
    <w:rsid w:val="027D3DD5"/>
    <w:rsid w:val="029655BE"/>
    <w:rsid w:val="02A34B66"/>
    <w:rsid w:val="02AF15F8"/>
    <w:rsid w:val="02B30E20"/>
    <w:rsid w:val="02C17810"/>
    <w:rsid w:val="02C22DB7"/>
    <w:rsid w:val="02CE2282"/>
    <w:rsid w:val="02E4415A"/>
    <w:rsid w:val="03170FB6"/>
    <w:rsid w:val="034448C7"/>
    <w:rsid w:val="034C0538"/>
    <w:rsid w:val="034E7E34"/>
    <w:rsid w:val="035D0D37"/>
    <w:rsid w:val="036448D4"/>
    <w:rsid w:val="036555F1"/>
    <w:rsid w:val="037106C4"/>
    <w:rsid w:val="037E30B7"/>
    <w:rsid w:val="03B723C6"/>
    <w:rsid w:val="03BF74D2"/>
    <w:rsid w:val="03CB32A5"/>
    <w:rsid w:val="03DF5F41"/>
    <w:rsid w:val="03EB459D"/>
    <w:rsid w:val="041B5BB8"/>
    <w:rsid w:val="04352621"/>
    <w:rsid w:val="04422781"/>
    <w:rsid w:val="044E4AAE"/>
    <w:rsid w:val="046378CF"/>
    <w:rsid w:val="0479356A"/>
    <w:rsid w:val="04814938"/>
    <w:rsid w:val="04C51612"/>
    <w:rsid w:val="04CF4FE4"/>
    <w:rsid w:val="04D000EE"/>
    <w:rsid w:val="04E037EF"/>
    <w:rsid w:val="05075398"/>
    <w:rsid w:val="05186AAD"/>
    <w:rsid w:val="051B50CF"/>
    <w:rsid w:val="052E5568"/>
    <w:rsid w:val="054E56D8"/>
    <w:rsid w:val="05653A08"/>
    <w:rsid w:val="056D0D75"/>
    <w:rsid w:val="056F56B8"/>
    <w:rsid w:val="05A15F15"/>
    <w:rsid w:val="05DF67B9"/>
    <w:rsid w:val="06475E93"/>
    <w:rsid w:val="06485F7C"/>
    <w:rsid w:val="065D4970"/>
    <w:rsid w:val="06632F84"/>
    <w:rsid w:val="066A5630"/>
    <w:rsid w:val="06701889"/>
    <w:rsid w:val="06722C07"/>
    <w:rsid w:val="069505DE"/>
    <w:rsid w:val="069B1516"/>
    <w:rsid w:val="06A525ED"/>
    <w:rsid w:val="06B470DB"/>
    <w:rsid w:val="06B82A60"/>
    <w:rsid w:val="06D5473F"/>
    <w:rsid w:val="06DE73D8"/>
    <w:rsid w:val="06E21AFF"/>
    <w:rsid w:val="06F317E8"/>
    <w:rsid w:val="06FD2EB5"/>
    <w:rsid w:val="07040AE2"/>
    <w:rsid w:val="07092BC0"/>
    <w:rsid w:val="0715066F"/>
    <w:rsid w:val="07254CA3"/>
    <w:rsid w:val="073E6828"/>
    <w:rsid w:val="074D3837"/>
    <w:rsid w:val="0766076C"/>
    <w:rsid w:val="077A016A"/>
    <w:rsid w:val="078503B9"/>
    <w:rsid w:val="079B410B"/>
    <w:rsid w:val="07B67B24"/>
    <w:rsid w:val="07BD1B98"/>
    <w:rsid w:val="07BF218C"/>
    <w:rsid w:val="07C74AB5"/>
    <w:rsid w:val="07CC3C76"/>
    <w:rsid w:val="07CD3035"/>
    <w:rsid w:val="07D076F8"/>
    <w:rsid w:val="07DD0BCE"/>
    <w:rsid w:val="07DD490B"/>
    <w:rsid w:val="080933EB"/>
    <w:rsid w:val="080D5D87"/>
    <w:rsid w:val="083E2E2B"/>
    <w:rsid w:val="08401F75"/>
    <w:rsid w:val="08536D1A"/>
    <w:rsid w:val="085D6F25"/>
    <w:rsid w:val="087444BD"/>
    <w:rsid w:val="0879165B"/>
    <w:rsid w:val="08A20A33"/>
    <w:rsid w:val="08B2537F"/>
    <w:rsid w:val="08BB53AC"/>
    <w:rsid w:val="08D11C90"/>
    <w:rsid w:val="08E345C4"/>
    <w:rsid w:val="08E439AF"/>
    <w:rsid w:val="08E844CE"/>
    <w:rsid w:val="08F513E9"/>
    <w:rsid w:val="091D50E8"/>
    <w:rsid w:val="09400BC6"/>
    <w:rsid w:val="09481F24"/>
    <w:rsid w:val="094F6989"/>
    <w:rsid w:val="095025BA"/>
    <w:rsid w:val="09644C0C"/>
    <w:rsid w:val="098D0379"/>
    <w:rsid w:val="09B53203"/>
    <w:rsid w:val="09C16462"/>
    <w:rsid w:val="09C61275"/>
    <w:rsid w:val="09D44F57"/>
    <w:rsid w:val="09E65E93"/>
    <w:rsid w:val="0A004375"/>
    <w:rsid w:val="0A1309A2"/>
    <w:rsid w:val="0A241EEE"/>
    <w:rsid w:val="0A3238EA"/>
    <w:rsid w:val="0A4F4414"/>
    <w:rsid w:val="0A793AB4"/>
    <w:rsid w:val="0A9F33B4"/>
    <w:rsid w:val="0AA919DE"/>
    <w:rsid w:val="0AE20A9E"/>
    <w:rsid w:val="0B0631ED"/>
    <w:rsid w:val="0B096F59"/>
    <w:rsid w:val="0B0E467C"/>
    <w:rsid w:val="0B170DBD"/>
    <w:rsid w:val="0B176718"/>
    <w:rsid w:val="0B2A3F52"/>
    <w:rsid w:val="0B33573E"/>
    <w:rsid w:val="0B4D19D5"/>
    <w:rsid w:val="0B4E1CA3"/>
    <w:rsid w:val="0B594C31"/>
    <w:rsid w:val="0B614F89"/>
    <w:rsid w:val="0B772A6F"/>
    <w:rsid w:val="0B85688E"/>
    <w:rsid w:val="0B8B5E77"/>
    <w:rsid w:val="0B944248"/>
    <w:rsid w:val="0BBB1EB2"/>
    <w:rsid w:val="0BC4413F"/>
    <w:rsid w:val="0BC44B7C"/>
    <w:rsid w:val="0BC47300"/>
    <w:rsid w:val="0BD519BA"/>
    <w:rsid w:val="0BF15A00"/>
    <w:rsid w:val="0BF326BF"/>
    <w:rsid w:val="0C207DF2"/>
    <w:rsid w:val="0C2E5088"/>
    <w:rsid w:val="0C3165AA"/>
    <w:rsid w:val="0C495E82"/>
    <w:rsid w:val="0C5C1016"/>
    <w:rsid w:val="0C5D54C8"/>
    <w:rsid w:val="0C8E2FAC"/>
    <w:rsid w:val="0CA037D1"/>
    <w:rsid w:val="0CA17F51"/>
    <w:rsid w:val="0CA82990"/>
    <w:rsid w:val="0CA84A7B"/>
    <w:rsid w:val="0CB671BE"/>
    <w:rsid w:val="0CBA34FB"/>
    <w:rsid w:val="0CE36149"/>
    <w:rsid w:val="0CFC00AE"/>
    <w:rsid w:val="0D030940"/>
    <w:rsid w:val="0D034B7D"/>
    <w:rsid w:val="0D193978"/>
    <w:rsid w:val="0D1A67A2"/>
    <w:rsid w:val="0D25595C"/>
    <w:rsid w:val="0D263790"/>
    <w:rsid w:val="0D410DB9"/>
    <w:rsid w:val="0D451F62"/>
    <w:rsid w:val="0D461B90"/>
    <w:rsid w:val="0D5121C2"/>
    <w:rsid w:val="0D615EBF"/>
    <w:rsid w:val="0D630838"/>
    <w:rsid w:val="0D6B6213"/>
    <w:rsid w:val="0D6D39A4"/>
    <w:rsid w:val="0D725F2E"/>
    <w:rsid w:val="0D8F463E"/>
    <w:rsid w:val="0D9D202A"/>
    <w:rsid w:val="0DB14994"/>
    <w:rsid w:val="0DBE4033"/>
    <w:rsid w:val="0DC9010C"/>
    <w:rsid w:val="0DCA0205"/>
    <w:rsid w:val="0DCB3A6C"/>
    <w:rsid w:val="0DE24CCF"/>
    <w:rsid w:val="0DE72A3B"/>
    <w:rsid w:val="0DED4D6F"/>
    <w:rsid w:val="0E0177DA"/>
    <w:rsid w:val="0E102470"/>
    <w:rsid w:val="0E125298"/>
    <w:rsid w:val="0E163F0C"/>
    <w:rsid w:val="0E1711BF"/>
    <w:rsid w:val="0E262DD9"/>
    <w:rsid w:val="0E685E6E"/>
    <w:rsid w:val="0E733072"/>
    <w:rsid w:val="0E9E7E84"/>
    <w:rsid w:val="0EAB6A11"/>
    <w:rsid w:val="0EB166AF"/>
    <w:rsid w:val="0EB37F3F"/>
    <w:rsid w:val="0EB725D1"/>
    <w:rsid w:val="0EC45EFD"/>
    <w:rsid w:val="0ECA3DB2"/>
    <w:rsid w:val="0EFC7E6C"/>
    <w:rsid w:val="0F08033A"/>
    <w:rsid w:val="0F1B6436"/>
    <w:rsid w:val="0F1C2516"/>
    <w:rsid w:val="0F4127CC"/>
    <w:rsid w:val="0F434BCE"/>
    <w:rsid w:val="0F4F298D"/>
    <w:rsid w:val="0F4F7844"/>
    <w:rsid w:val="0F5D0F82"/>
    <w:rsid w:val="0F660117"/>
    <w:rsid w:val="0F9F1AD9"/>
    <w:rsid w:val="0FAF7418"/>
    <w:rsid w:val="0FB74586"/>
    <w:rsid w:val="0FD04B22"/>
    <w:rsid w:val="101A1A87"/>
    <w:rsid w:val="102C21B7"/>
    <w:rsid w:val="103040BB"/>
    <w:rsid w:val="104866AA"/>
    <w:rsid w:val="104D460A"/>
    <w:rsid w:val="105A7702"/>
    <w:rsid w:val="105E5456"/>
    <w:rsid w:val="106D25AF"/>
    <w:rsid w:val="108C64F4"/>
    <w:rsid w:val="109C053B"/>
    <w:rsid w:val="10AC7C3A"/>
    <w:rsid w:val="10B451C1"/>
    <w:rsid w:val="10B825D2"/>
    <w:rsid w:val="10E85FDA"/>
    <w:rsid w:val="10ED5991"/>
    <w:rsid w:val="10F201EA"/>
    <w:rsid w:val="11072132"/>
    <w:rsid w:val="111304A0"/>
    <w:rsid w:val="11261B79"/>
    <w:rsid w:val="11546A16"/>
    <w:rsid w:val="1158628A"/>
    <w:rsid w:val="116D663F"/>
    <w:rsid w:val="11705732"/>
    <w:rsid w:val="117A718A"/>
    <w:rsid w:val="118B3EBD"/>
    <w:rsid w:val="118D7971"/>
    <w:rsid w:val="119F0E76"/>
    <w:rsid w:val="11D87419"/>
    <w:rsid w:val="11D9021C"/>
    <w:rsid w:val="11DE0AF8"/>
    <w:rsid w:val="11DE7022"/>
    <w:rsid w:val="11EC60EF"/>
    <w:rsid w:val="11FC1B76"/>
    <w:rsid w:val="12050397"/>
    <w:rsid w:val="120B52D9"/>
    <w:rsid w:val="121B32BA"/>
    <w:rsid w:val="121D75AF"/>
    <w:rsid w:val="12293729"/>
    <w:rsid w:val="12293D61"/>
    <w:rsid w:val="125C2BD5"/>
    <w:rsid w:val="125D111A"/>
    <w:rsid w:val="126351D1"/>
    <w:rsid w:val="129A1995"/>
    <w:rsid w:val="12BE3BDF"/>
    <w:rsid w:val="12C04CCE"/>
    <w:rsid w:val="12CC2E07"/>
    <w:rsid w:val="13113680"/>
    <w:rsid w:val="13182BB0"/>
    <w:rsid w:val="131F0B7B"/>
    <w:rsid w:val="132630E2"/>
    <w:rsid w:val="132F3478"/>
    <w:rsid w:val="132F5093"/>
    <w:rsid w:val="134C3A13"/>
    <w:rsid w:val="134C4FBC"/>
    <w:rsid w:val="13571A08"/>
    <w:rsid w:val="13667FE6"/>
    <w:rsid w:val="136F48E5"/>
    <w:rsid w:val="13706CEE"/>
    <w:rsid w:val="13896A41"/>
    <w:rsid w:val="138C517A"/>
    <w:rsid w:val="139F5FCF"/>
    <w:rsid w:val="13BB2AF8"/>
    <w:rsid w:val="13BD0A8B"/>
    <w:rsid w:val="13C51D16"/>
    <w:rsid w:val="13D0336E"/>
    <w:rsid w:val="13D34ABE"/>
    <w:rsid w:val="13F17987"/>
    <w:rsid w:val="140F14BB"/>
    <w:rsid w:val="14145EFD"/>
    <w:rsid w:val="14165B1B"/>
    <w:rsid w:val="141A27C4"/>
    <w:rsid w:val="142860C2"/>
    <w:rsid w:val="144C4138"/>
    <w:rsid w:val="144F5BB5"/>
    <w:rsid w:val="14503206"/>
    <w:rsid w:val="145E3207"/>
    <w:rsid w:val="146C62F1"/>
    <w:rsid w:val="147757AE"/>
    <w:rsid w:val="14870ECA"/>
    <w:rsid w:val="148E4AF4"/>
    <w:rsid w:val="1498094C"/>
    <w:rsid w:val="14A52969"/>
    <w:rsid w:val="14A5440A"/>
    <w:rsid w:val="14BC3960"/>
    <w:rsid w:val="14D01205"/>
    <w:rsid w:val="14D73BA0"/>
    <w:rsid w:val="14DC69E4"/>
    <w:rsid w:val="14DD0241"/>
    <w:rsid w:val="15350547"/>
    <w:rsid w:val="154C1DB5"/>
    <w:rsid w:val="154D4CB2"/>
    <w:rsid w:val="15506FAF"/>
    <w:rsid w:val="15633686"/>
    <w:rsid w:val="157369AC"/>
    <w:rsid w:val="1588521A"/>
    <w:rsid w:val="15A904E4"/>
    <w:rsid w:val="15C376A9"/>
    <w:rsid w:val="15CB3B15"/>
    <w:rsid w:val="15DF29AD"/>
    <w:rsid w:val="15FA0A14"/>
    <w:rsid w:val="16081673"/>
    <w:rsid w:val="1614661F"/>
    <w:rsid w:val="161564CE"/>
    <w:rsid w:val="16207023"/>
    <w:rsid w:val="162447A9"/>
    <w:rsid w:val="16284E70"/>
    <w:rsid w:val="162E35CD"/>
    <w:rsid w:val="1630512B"/>
    <w:rsid w:val="16374F91"/>
    <w:rsid w:val="166771C5"/>
    <w:rsid w:val="16692F79"/>
    <w:rsid w:val="166E4DA9"/>
    <w:rsid w:val="1675394D"/>
    <w:rsid w:val="1680055A"/>
    <w:rsid w:val="16864463"/>
    <w:rsid w:val="16AD79CB"/>
    <w:rsid w:val="16DD2E98"/>
    <w:rsid w:val="16EF4388"/>
    <w:rsid w:val="171B4CAF"/>
    <w:rsid w:val="172B55D5"/>
    <w:rsid w:val="17322047"/>
    <w:rsid w:val="17450DCE"/>
    <w:rsid w:val="175B6619"/>
    <w:rsid w:val="176C6544"/>
    <w:rsid w:val="17982EE0"/>
    <w:rsid w:val="17B37DE3"/>
    <w:rsid w:val="17C27BF7"/>
    <w:rsid w:val="17C8143A"/>
    <w:rsid w:val="17C8579B"/>
    <w:rsid w:val="17E111DD"/>
    <w:rsid w:val="17E55A25"/>
    <w:rsid w:val="18044334"/>
    <w:rsid w:val="180877EA"/>
    <w:rsid w:val="183E43A7"/>
    <w:rsid w:val="185405FF"/>
    <w:rsid w:val="18962216"/>
    <w:rsid w:val="18993C27"/>
    <w:rsid w:val="18A9354A"/>
    <w:rsid w:val="18BB28E9"/>
    <w:rsid w:val="18BE5D12"/>
    <w:rsid w:val="18C112E7"/>
    <w:rsid w:val="18C17ACF"/>
    <w:rsid w:val="18C8502D"/>
    <w:rsid w:val="18D800BD"/>
    <w:rsid w:val="18FC2240"/>
    <w:rsid w:val="191D5522"/>
    <w:rsid w:val="19292BDB"/>
    <w:rsid w:val="192A083C"/>
    <w:rsid w:val="194B3344"/>
    <w:rsid w:val="194B7A14"/>
    <w:rsid w:val="194E7E1F"/>
    <w:rsid w:val="19744DDA"/>
    <w:rsid w:val="19815F53"/>
    <w:rsid w:val="19816B6D"/>
    <w:rsid w:val="1983567A"/>
    <w:rsid w:val="198D7695"/>
    <w:rsid w:val="19A43098"/>
    <w:rsid w:val="19AE2E1E"/>
    <w:rsid w:val="19B1494C"/>
    <w:rsid w:val="19D53EE0"/>
    <w:rsid w:val="19D54CBB"/>
    <w:rsid w:val="19D576DB"/>
    <w:rsid w:val="1A057E7F"/>
    <w:rsid w:val="1A2B1B81"/>
    <w:rsid w:val="1A2D007E"/>
    <w:rsid w:val="1A324C05"/>
    <w:rsid w:val="1A795F53"/>
    <w:rsid w:val="1A8360FC"/>
    <w:rsid w:val="1A8B7D5B"/>
    <w:rsid w:val="1A8F02CE"/>
    <w:rsid w:val="1A923703"/>
    <w:rsid w:val="1A9A1585"/>
    <w:rsid w:val="1AA5080F"/>
    <w:rsid w:val="1AC10EA6"/>
    <w:rsid w:val="1B0E59BA"/>
    <w:rsid w:val="1B1073BD"/>
    <w:rsid w:val="1B28473B"/>
    <w:rsid w:val="1B2B58C7"/>
    <w:rsid w:val="1B304802"/>
    <w:rsid w:val="1B425715"/>
    <w:rsid w:val="1B4C1AD8"/>
    <w:rsid w:val="1B510B4F"/>
    <w:rsid w:val="1B6B042B"/>
    <w:rsid w:val="1B6D1A0B"/>
    <w:rsid w:val="1B6D487D"/>
    <w:rsid w:val="1B7F20DA"/>
    <w:rsid w:val="1B9551E7"/>
    <w:rsid w:val="1BBC100E"/>
    <w:rsid w:val="1BFC613A"/>
    <w:rsid w:val="1C132117"/>
    <w:rsid w:val="1C240885"/>
    <w:rsid w:val="1C490DBC"/>
    <w:rsid w:val="1C5B024D"/>
    <w:rsid w:val="1C602C28"/>
    <w:rsid w:val="1C6251E3"/>
    <w:rsid w:val="1C6C4DCA"/>
    <w:rsid w:val="1C7151B5"/>
    <w:rsid w:val="1C74493F"/>
    <w:rsid w:val="1C7B359E"/>
    <w:rsid w:val="1C804E93"/>
    <w:rsid w:val="1C82017E"/>
    <w:rsid w:val="1C8E7AD8"/>
    <w:rsid w:val="1CA532DD"/>
    <w:rsid w:val="1CAC2957"/>
    <w:rsid w:val="1CE119D6"/>
    <w:rsid w:val="1CF26F2B"/>
    <w:rsid w:val="1CF42381"/>
    <w:rsid w:val="1D044D44"/>
    <w:rsid w:val="1D074B78"/>
    <w:rsid w:val="1D0B685A"/>
    <w:rsid w:val="1D0B6CE5"/>
    <w:rsid w:val="1D105679"/>
    <w:rsid w:val="1D197F0A"/>
    <w:rsid w:val="1D2653A7"/>
    <w:rsid w:val="1D5662B3"/>
    <w:rsid w:val="1D5A5B2E"/>
    <w:rsid w:val="1D671553"/>
    <w:rsid w:val="1D672622"/>
    <w:rsid w:val="1D6B43B4"/>
    <w:rsid w:val="1D80440C"/>
    <w:rsid w:val="1DB73B37"/>
    <w:rsid w:val="1DCA4B6C"/>
    <w:rsid w:val="1DDE2426"/>
    <w:rsid w:val="1DF95DA7"/>
    <w:rsid w:val="1DFB20D2"/>
    <w:rsid w:val="1E046F0B"/>
    <w:rsid w:val="1E101BC9"/>
    <w:rsid w:val="1E286DC8"/>
    <w:rsid w:val="1E4F569A"/>
    <w:rsid w:val="1E530BA0"/>
    <w:rsid w:val="1E6D5BBA"/>
    <w:rsid w:val="1E7C3553"/>
    <w:rsid w:val="1EA31046"/>
    <w:rsid w:val="1EB27390"/>
    <w:rsid w:val="1EB27C44"/>
    <w:rsid w:val="1ECB7D27"/>
    <w:rsid w:val="1EE20780"/>
    <w:rsid w:val="1F21139B"/>
    <w:rsid w:val="1F260D1A"/>
    <w:rsid w:val="1F2F27DE"/>
    <w:rsid w:val="1F35415A"/>
    <w:rsid w:val="1F42146A"/>
    <w:rsid w:val="1F4E2441"/>
    <w:rsid w:val="1F5E54D3"/>
    <w:rsid w:val="1F8B46FF"/>
    <w:rsid w:val="1F8F49FC"/>
    <w:rsid w:val="1F9142DE"/>
    <w:rsid w:val="1F9F5897"/>
    <w:rsid w:val="1FD01B3E"/>
    <w:rsid w:val="1FFC01BA"/>
    <w:rsid w:val="200060D3"/>
    <w:rsid w:val="2017405F"/>
    <w:rsid w:val="201B693D"/>
    <w:rsid w:val="201F0343"/>
    <w:rsid w:val="20261E16"/>
    <w:rsid w:val="20354004"/>
    <w:rsid w:val="20394713"/>
    <w:rsid w:val="204D1A4E"/>
    <w:rsid w:val="206F2E17"/>
    <w:rsid w:val="206F36BF"/>
    <w:rsid w:val="208850FF"/>
    <w:rsid w:val="20A46AA4"/>
    <w:rsid w:val="20CB3586"/>
    <w:rsid w:val="20D36352"/>
    <w:rsid w:val="20EE285B"/>
    <w:rsid w:val="20FF0882"/>
    <w:rsid w:val="211A764C"/>
    <w:rsid w:val="21235768"/>
    <w:rsid w:val="212516BA"/>
    <w:rsid w:val="212C5D13"/>
    <w:rsid w:val="213827E9"/>
    <w:rsid w:val="215B7A21"/>
    <w:rsid w:val="21680EA9"/>
    <w:rsid w:val="218669A2"/>
    <w:rsid w:val="21B25504"/>
    <w:rsid w:val="21B9362A"/>
    <w:rsid w:val="21BC4AE9"/>
    <w:rsid w:val="21BD6B62"/>
    <w:rsid w:val="21EF2667"/>
    <w:rsid w:val="22014745"/>
    <w:rsid w:val="221524ED"/>
    <w:rsid w:val="22296F64"/>
    <w:rsid w:val="223069D5"/>
    <w:rsid w:val="2231785E"/>
    <w:rsid w:val="223A343E"/>
    <w:rsid w:val="224C1007"/>
    <w:rsid w:val="22542A6D"/>
    <w:rsid w:val="22654DA8"/>
    <w:rsid w:val="227C7E1F"/>
    <w:rsid w:val="22975149"/>
    <w:rsid w:val="22CF249A"/>
    <w:rsid w:val="22DD66F0"/>
    <w:rsid w:val="22F3292F"/>
    <w:rsid w:val="23020F19"/>
    <w:rsid w:val="2329447C"/>
    <w:rsid w:val="233E0932"/>
    <w:rsid w:val="23886197"/>
    <w:rsid w:val="23931C32"/>
    <w:rsid w:val="239D23E7"/>
    <w:rsid w:val="23A15E05"/>
    <w:rsid w:val="23B60A39"/>
    <w:rsid w:val="23B95255"/>
    <w:rsid w:val="23C6090B"/>
    <w:rsid w:val="23DA6C69"/>
    <w:rsid w:val="23FC05DD"/>
    <w:rsid w:val="24202C02"/>
    <w:rsid w:val="244741E0"/>
    <w:rsid w:val="24475DAE"/>
    <w:rsid w:val="246D7526"/>
    <w:rsid w:val="24737298"/>
    <w:rsid w:val="24811FE8"/>
    <w:rsid w:val="249D22AB"/>
    <w:rsid w:val="24AF59DF"/>
    <w:rsid w:val="24B51AB6"/>
    <w:rsid w:val="24E4545C"/>
    <w:rsid w:val="24EE2689"/>
    <w:rsid w:val="24F438B6"/>
    <w:rsid w:val="24F9735C"/>
    <w:rsid w:val="24FA3204"/>
    <w:rsid w:val="250023AB"/>
    <w:rsid w:val="2504357E"/>
    <w:rsid w:val="25172984"/>
    <w:rsid w:val="25190101"/>
    <w:rsid w:val="252157D4"/>
    <w:rsid w:val="25216A9A"/>
    <w:rsid w:val="25243434"/>
    <w:rsid w:val="25486B82"/>
    <w:rsid w:val="258B509B"/>
    <w:rsid w:val="25AB5FDC"/>
    <w:rsid w:val="25B73855"/>
    <w:rsid w:val="25DE681F"/>
    <w:rsid w:val="263A3C5A"/>
    <w:rsid w:val="26517664"/>
    <w:rsid w:val="26587F4F"/>
    <w:rsid w:val="2668024D"/>
    <w:rsid w:val="266F6FAF"/>
    <w:rsid w:val="267732C5"/>
    <w:rsid w:val="268B7F09"/>
    <w:rsid w:val="26A05F1B"/>
    <w:rsid w:val="26D46F79"/>
    <w:rsid w:val="26E54F92"/>
    <w:rsid w:val="26E9429F"/>
    <w:rsid w:val="26F02EA4"/>
    <w:rsid w:val="26F33635"/>
    <w:rsid w:val="26F52576"/>
    <w:rsid w:val="26FC7DAB"/>
    <w:rsid w:val="26FE1406"/>
    <w:rsid w:val="270B4FBC"/>
    <w:rsid w:val="27227889"/>
    <w:rsid w:val="2759458E"/>
    <w:rsid w:val="275958EA"/>
    <w:rsid w:val="275B2379"/>
    <w:rsid w:val="275C0DF9"/>
    <w:rsid w:val="275F09AB"/>
    <w:rsid w:val="27630FA7"/>
    <w:rsid w:val="277F77B4"/>
    <w:rsid w:val="27864B6A"/>
    <w:rsid w:val="27937853"/>
    <w:rsid w:val="27AF4DA5"/>
    <w:rsid w:val="27B97338"/>
    <w:rsid w:val="27DA272E"/>
    <w:rsid w:val="28000405"/>
    <w:rsid w:val="281557A6"/>
    <w:rsid w:val="282D0719"/>
    <w:rsid w:val="283B7AFE"/>
    <w:rsid w:val="284349A8"/>
    <w:rsid w:val="284E7288"/>
    <w:rsid w:val="28545EDC"/>
    <w:rsid w:val="285F25E9"/>
    <w:rsid w:val="286E3102"/>
    <w:rsid w:val="2872792C"/>
    <w:rsid w:val="28893D89"/>
    <w:rsid w:val="289A0C3D"/>
    <w:rsid w:val="28B857B5"/>
    <w:rsid w:val="28BD35F2"/>
    <w:rsid w:val="28DD748D"/>
    <w:rsid w:val="28E53FE8"/>
    <w:rsid w:val="28EA10EA"/>
    <w:rsid w:val="293E38BF"/>
    <w:rsid w:val="295547B2"/>
    <w:rsid w:val="2959721C"/>
    <w:rsid w:val="2972662E"/>
    <w:rsid w:val="29AA67AA"/>
    <w:rsid w:val="29C850B8"/>
    <w:rsid w:val="29DC0518"/>
    <w:rsid w:val="29DD47F9"/>
    <w:rsid w:val="29E53029"/>
    <w:rsid w:val="29F8470A"/>
    <w:rsid w:val="2A076B06"/>
    <w:rsid w:val="2A0A26F3"/>
    <w:rsid w:val="2A20074C"/>
    <w:rsid w:val="2A291C1B"/>
    <w:rsid w:val="2A406F9A"/>
    <w:rsid w:val="2A5A6723"/>
    <w:rsid w:val="2A5B6731"/>
    <w:rsid w:val="2A71531E"/>
    <w:rsid w:val="2A7F1E13"/>
    <w:rsid w:val="2A980AC1"/>
    <w:rsid w:val="2AB00E68"/>
    <w:rsid w:val="2AB07DA0"/>
    <w:rsid w:val="2ACA3B02"/>
    <w:rsid w:val="2AD94B78"/>
    <w:rsid w:val="2AF1461A"/>
    <w:rsid w:val="2AF83406"/>
    <w:rsid w:val="2B055D19"/>
    <w:rsid w:val="2B07145A"/>
    <w:rsid w:val="2B3B55CE"/>
    <w:rsid w:val="2B48754A"/>
    <w:rsid w:val="2B594954"/>
    <w:rsid w:val="2B6B378C"/>
    <w:rsid w:val="2B8A2F40"/>
    <w:rsid w:val="2B9041AB"/>
    <w:rsid w:val="2B984D00"/>
    <w:rsid w:val="2B9A4F1C"/>
    <w:rsid w:val="2BA5472F"/>
    <w:rsid w:val="2BB25F1F"/>
    <w:rsid w:val="2BD07F58"/>
    <w:rsid w:val="2BD745A9"/>
    <w:rsid w:val="2BE61FD1"/>
    <w:rsid w:val="2BE756BC"/>
    <w:rsid w:val="2BFB6706"/>
    <w:rsid w:val="2C083CF3"/>
    <w:rsid w:val="2C0E091B"/>
    <w:rsid w:val="2C154837"/>
    <w:rsid w:val="2C277887"/>
    <w:rsid w:val="2C3120CE"/>
    <w:rsid w:val="2C341661"/>
    <w:rsid w:val="2C5405E0"/>
    <w:rsid w:val="2C541A11"/>
    <w:rsid w:val="2C69067E"/>
    <w:rsid w:val="2C7F5753"/>
    <w:rsid w:val="2C9148F9"/>
    <w:rsid w:val="2C9965F5"/>
    <w:rsid w:val="2CD1446E"/>
    <w:rsid w:val="2CE31BA3"/>
    <w:rsid w:val="2D090899"/>
    <w:rsid w:val="2D105A89"/>
    <w:rsid w:val="2D124F40"/>
    <w:rsid w:val="2D562F63"/>
    <w:rsid w:val="2D5F6E4E"/>
    <w:rsid w:val="2D800045"/>
    <w:rsid w:val="2DB84E6D"/>
    <w:rsid w:val="2DBB580E"/>
    <w:rsid w:val="2DBF6D08"/>
    <w:rsid w:val="2DCF4231"/>
    <w:rsid w:val="2DFB2C17"/>
    <w:rsid w:val="2E090449"/>
    <w:rsid w:val="2E102F95"/>
    <w:rsid w:val="2E1067DF"/>
    <w:rsid w:val="2E11622C"/>
    <w:rsid w:val="2E853D33"/>
    <w:rsid w:val="2EA21F80"/>
    <w:rsid w:val="2EA519A9"/>
    <w:rsid w:val="2ECB6607"/>
    <w:rsid w:val="2ED45A46"/>
    <w:rsid w:val="2ED950C3"/>
    <w:rsid w:val="2F001196"/>
    <w:rsid w:val="2F130DF0"/>
    <w:rsid w:val="2F165F86"/>
    <w:rsid w:val="2F211C94"/>
    <w:rsid w:val="2F224637"/>
    <w:rsid w:val="2F245255"/>
    <w:rsid w:val="2F2A0FD3"/>
    <w:rsid w:val="2F5B6974"/>
    <w:rsid w:val="2F8F5226"/>
    <w:rsid w:val="2F945AAC"/>
    <w:rsid w:val="2F951D20"/>
    <w:rsid w:val="2FA076DC"/>
    <w:rsid w:val="2FA71368"/>
    <w:rsid w:val="2FA926CA"/>
    <w:rsid w:val="2FB239B1"/>
    <w:rsid w:val="2FC52945"/>
    <w:rsid w:val="2FCC4990"/>
    <w:rsid w:val="2FD1254D"/>
    <w:rsid w:val="2FDA3D0D"/>
    <w:rsid w:val="2FE27CDB"/>
    <w:rsid w:val="2FE9102F"/>
    <w:rsid w:val="2FEB7437"/>
    <w:rsid w:val="2FF3296A"/>
    <w:rsid w:val="2FF42A5C"/>
    <w:rsid w:val="2FF52B13"/>
    <w:rsid w:val="2FFA3D89"/>
    <w:rsid w:val="2FFD4336"/>
    <w:rsid w:val="2FFF53BC"/>
    <w:rsid w:val="300D4DA6"/>
    <w:rsid w:val="30107CBB"/>
    <w:rsid w:val="304664C5"/>
    <w:rsid w:val="305901B0"/>
    <w:rsid w:val="30CA6B05"/>
    <w:rsid w:val="30D016EF"/>
    <w:rsid w:val="30D85CD7"/>
    <w:rsid w:val="30DB452A"/>
    <w:rsid w:val="30EE7A2B"/>
    <w:rsid w:val="3103685F"/>
    <w:rsid w:val="312453CD"/>
    <w:rsid w:val="313F2B8E"/>
    <w:rsid w:val="31560883"/>
    <w:rsid w:val="31664B07"/>
    <w:rsid w:val="31690CC8"/>
    <w:rsid w:val="319146EE"/>
    <w:rsid w:val="319435FC"/>
    <w:rsid w:val="31B077EC"/>
    <w:rsid w:val="31B46BD0"/>
    <w:rsid w:val="31E414E3"/>
    <w:rsid w:val="31F16905"/>
    <w:rsid w:val="31FA2F7A"/>
    <w:rsid w:val="31FA7A97"/>
    <w:rsid w:val="320817D4"/>
    <w:rsid w:val="32206AF2"/>
    <w:rsid w:val="322E789B"/>
    <w:rsid w:val="323B4E8D"/>
    <w:rsid w:val="3240776C"/>
    <w:rsid w:val="32453AA4"/>
    <w:rsid w:val="327C2931"/>
    <w:rsid w:val="32C527A8"/>
    <w:rsid w:val="32C859CC"/>
    <w:rsid w:val="32E159D6"/>
    <w:rsid w:val="32ED732D"/>
    <w:rsid w:val="32EE39A3"/>
    <w:rsid w:val="32F76154"/>
    <w:rsid w:val="33004561"/>
    <w:rsid w:val="33066E5F"/>
    <w:rsid w:val="330A5691"/>
    <w:rsid w:val="332C62DE"/>
    <w:rsid w:val="33343FF2"/>
    <w:rsid w:val="333C04F8"/>
    <w:rsid w:val="33565BE1"/>
    <w:rsid w:val="335905B8"/>
    <w:rsid w:val="336277C1"/>
    <w:rsid w:val="339A0EB4"/>
    <w:rsid w:val="339B75E6"/>
    <w:rsid w:val="339C0EC8"/>
    <w:rsid w:val="33B82296"/>
    <w:rsid w:val="33BE5AD3"/>
    <w:rsid w:val="33BF1811"/>
    <w:rsid w:val="33C121F1"/>
    <w:rsid w:val="33D03DEC"/>
    <w:rsid w:val="33DA2D75"/>
    <w:rsid w:val="33DD3010"/>
    <w:rsid w:val="33DF4453"/>
    <w:rsid w:val="3404449D"/>
    <w:rsid w:val="34186EAF"/>
    <w:rsid w:val="341E428E"/>
    <w:rsid w:val="34353071"/>
    <w:rsid w:val="343846CE"/>
    <w:rsid w:val="343A22E7"/>
    <w:rsid w:val="344E563E"/>
    <w:rsid w:val="345E69F2"/>
    <w:rsid w:val="34830550"/>
    <w:rsid w:val="34893E72"/>
    <w:rsid w:val="348A42A9"/>
    <w:rsid w:val="34960E66"/>
    <w:rsid w:val="34977F7E"/>
    <w:rsid w:val="34A366C1"/>
    <w:rsid w:val="34AB2ABB"/>
    <w:rsid w:val="34D5515C"/>
    <w:rsid w:val="3506188D"/>
    <w:rsid w:val="350D07F2"/>
    <w:rsid w:val="352B2234"/>
    <w:rsid w:val="353C4518"/>
    <w:rsid w:val="354047A9"/>
    <w:rsid w:val="354A5E0B"/>
    <w:rsid w:val="355428E5"/>
    <w:rsid w:val="35674AC8"/>
    <w:rsid w:val="35740B25"/>
    <w:rsid w:val="357D21F0"/>
    <w:rsid w:val="359349C3"/>
    <w:rsid w:val="359A2E75"/>
    <w:rsid w:val="359B2503"/>
    <w:rsid w:val="35B40306"/>
    <w:rsid w:val="35EE385B"/>
    <w:rsid w:val="35EF6452"/>
    <w:rsid w:val="35F74E4B"/>
    <w:rsid w:val="36034879"/>
    <w:rsid w:val="360B458A"/>
    <w:rsid w:val="361F5031"/>
    <w:rsid w:val="36701067"/>
    <w:rsid w:val="368F4561"/>
    <w:rsid w:val="36B52464"/>
    <w:rsid w:val="36DF010D"/>
    <w:rsid w:val="36FF7D9A"/>
    <w:rsid w:val="374113C7"/>
    <w:rsid w:val="374266BE"/>
    <w:rsid w:val="377D2E59"/>
    <w:rsid w:val="378F0277"/>
    <w:rsid w:val="379C7915"/>
    <w:rsid w:val="37A7269C"/>
    <w:rsid w:val="37AB5C13"/>
    <w:rsid w:val="37B72E82"/>
    <w:rsid w:val="37D36D0F"/>
    <w:rsid w:val="37F15316"/>
    <w:rsid w:val="381D3023"/>
    <w:rsid w:val="382B3BCB"/>
    <w:rsid w:val="38361060"/>
    <w:rsid w:val="384172FC"/>
    <w:rsid w:val="38536015"/>
    <w:rsid w:val="3866350C"/>
    <w:rsid w:val="38693F69"/>
    <w:rsid w:val="386D0743"/>
    <w:rsid w:val="386E242C"/>
    <w:rsid w:val="389215B0"/>
    <w:rsid w:val="389C1014"/>
    <w:rsid w:val="38B75DC3"/>
    <w:rsid w:val="38CD1B63"/>
    <w:rsid w:val="38CF069E"/>
    <w:rsid w:val="38EB125E"/>
    <w:rsid w:val="38F14656"/>
    <w:rsid w:val="38F5203F"/>
    <w:rsid w:val="3904186A"/>
    <w:rsid w:val="39071F55"/>
    <w:rsid w:val="391F090D"/>
    <w:rsid w:val="3920398B"/>
    <w:rsid w:val="39297ACF"/>
    <w:rsid w:val="393D4000"/>
    <w:rsid w:val="39471F07"/>
    <w:rsid w:val="39793B07"/>
    <w:rsid w:val="39AF2A4C"/>
    <w:rsid w:val="39D77A69"/>
    <w:rsid w:val="39E30E18"/>
    <w:rsid w:val="39F0263A"/>
    <w:rsid w:val="39F22D31"/>
    <w:rsid w:val="39F924A1"/>
    <w:rsid w:val="3A200854"/>
    <w:rsid w:val="3A2A758B"/>
    <w:rsid w:val="3A2E43FD"/>
    <w:rsid w:val="3A32364F"/>
    <w:rsid w:val="3A341721"/>
    <w:rsid w:val="3A381220"/>
    <w:rsid w:val="3A4D6FED"/>
    <w:rsid w:val="3A673F04"/>
    <w:rsid w:val="3A6A3780"/>
    <w:rsid w:val="3A7220E0"/>
    <w:rsid w:val="3A732CE5"/>
    <w:rsid w:val="3A74303B"/>
    <w:rsid w:val="3A7A3AEF"/>
    <w:rsid w:val="3A7F25B4"/>
    <w:rsid w:val="3A894F17"/>
    <w:rsid w:val="3AA60F3B"/>
    <w:rsid w:val="3AA86ECA"/>
    <w:rsid w:val="3AAA28B8"/>
    <w:rsid w:val="3ADE1F85"/>
    <w:rsid w:val="3AF37F40"/>
    <w:rsid w:val="3AF96F7C"/>
    <w:rsid w:val="3AFD75A6"/>
    <w:rsid w:val="3B0B2D59"/>
    <w:rsid w:val="3B192493"/>
    <w:rsid w:val="3B4774C4"/>
    <w:rsid w:val="3B4C2C61"/>
    <w:rsid w:val="3B5F2951"/>
    <w:rsid w:val="3B740BD8"/>
    <w:rsid w:val="3B8E5AEC"/>
    <w:rsid w:val="3B9F2C74"/>
    <w:rsid w:val="3B9F3BBB"/>
    <w:rsid w:val="3BB30B0D"/>
    <w:rsid w:val="3BEA3281"/>
    <w:rsid w:val="3BFE399F"/>
    <w:rsid w:val="3BFE5B84"/>
    <w:rsid w:val="3C064835"/>
    <w:rsid w:val="3C086FF7"/>
    <w:rsid w:val="3C0A18F7"/>
    <w:rsid w:val="3C212AB5"/>
    <w:rsid w:val="3C3208E1"/>
    <w:rsid w:val="3C464ED5"/>
    <w:rsid w:val="3C4F3421"/>
    <w:rsid w:val="3C5B12F3"/>
    <w:rsid w:val="3C602E94"/>
    <w:rsid w:val="3C7D1443"/>
    <w:rsid w:val="3C7F1E46"/>
    <w:rsid w:val="3C8A3D3D"/>
    <w:rsid w:val="3C8D14AE"/>
    <w:rsid w:val="3C904A5B"/>
    <w:rsid w:val="3CA4454D"/>
    <w:rsid w:val="3CAC7B95"/>
    <w:rsid w:val="3CB20492"/>
    <w:rsid w:val="3CB94F90"/>
    <w:rsid w:val="3CC94A21"/>
    <w:rsid w:val="3CCC15DB"/>
    <w:rsid w:val="3CD44A61"/>
    <w:rsid w:val="3CE30666"/>
    <w:rsid w:val="3CE4396E"/>
    <w:rsid w:val="3CE93E23"/>
    <w:rsid w:val="3D116C27"/>
    <w:rsid w:val="3D157263"/>
    <w:rsid w:val="3D162622"/>
    <w:rsid w:val="3D276F17"/>
    <w:rsid w:val="3D2E0F1E"/>
    <w:rsid w:val="3D2F2852"/>
    <w:rsid w:val="3D357988"/>
    <w:rsid w:val="3D360FA8"/>
    <w:rsid w:val="3D371041"/>
    <w:rsid w:val="3D3A07DE"/>
    <w:rsid w:val="3D48197A"/>
    <w:rsid w:val="3D53727D"/>
    <w:rsid w:val="3D5B7A0A"/>
    <w:rsid w:val="3D5C775D"/>
    <w:rsid w:val="3D70627D"/>
    <w:rsid w:val="3D7358DF"/>
    <w:rsid w:val="3D835FF1"/>
    <w:rsid w:val="3D993723"/>
    <w:rsid w:val="3D9A43B6"/>
    <w:rsid w:val="3DA424C0"/>
    <w:rsid w:val="3DAA6C05"/>
    <w:rsid w:val="3DAB2E09"/>
    <w:rsid w:val="3DCD2F21"/>
    <w:rsid w:val="3DDB3CF1"/>
    <w:rsid w:val="3DE11953"/>
    <w:rsid w:val="3DF479A1"/>
    <w:rsid w:val="3E2E40B9"/>
    <w:rsid w:val="3E4210DF"/>
    <w:rsid w:val="3E557677"/>
    <w:rsid w:val="3E5E04CF"/>
    <w:rsid w:val="3E640C01"/>
    <w:rsid w:val="3E676B68"/>
    <w:rsid w:val="3E9C6030"/>
    <w:rsid w:val="3E9D778D"/>
    <w:rsid w:val="3EA146EC"/>
    <w:rsid w:val="3EA36621"/>
    <w:rsid w:val="3EAB40FC"/>
    <w:rsid w:val="3EC13812"/>
    <w:rsid w:val="3EC351D2"/>
    <w:rsid w:val="3EC95928"/>
    <w:rsid w:val="3ECA0E27"/>
    <w:rsid w:val="3F032892"/>
    <w:rsid w:val="3F107E60"/>
    <w:rsid w:val="3F320186"/>
    <w:rsid w:val="3F32688B"/>
    <w:rsid w:val="3F62663A"/>
    <w:rsid w:val="3F6E5FEE"/>
    <w:rsid w:val="3F7B3D49"/>
    <w:rsid w:val="3FC30F08"/>
    <w:rsid w:val="3FD16AA7"/>
    <w:rsid w:val="3FDC4127"/>
    <w:rsid w:val="3FE12090"/>
    <w:rsid w:val="3FE8096B"/>
    <w:rsid w:val="3FED2103"/>
    <w:rsid w:val="3FED416D"/>
    <w:rsid w:val="3FF33E31"/>
    <w:rsid w:val="400B6711"/>
    <w:rsid w:val="40222885"/>
    <w:rsid w:val="40262345"/>
    <w:rsid w:val="40301AF3"/>
    <w:rsid w:val="40382C00"/>
    <w:rsid w:val="406C5496"/>
    <w:rsid w:val="406F576F"/>
    <w:rsid w:val="40953769"/>
    <w:rsid w:val="40A202E7"/>
    <w:rsid w:val="40A8460F"/>
    <w:rsid w:val="40AA6249"/>
    <w:rsid w:val="40AE4FD1"/>
    <w:rsid w:val="40D97F84"/>
    <w:rsid w:val="40E70BE1"/>
    <w:rsid w:val="40FB0F85"/>
    <w:rsid w:val="40FF5DB8"/>
    <w:rsid w:val="410E4BAA"/>
    <w:rsid w:val="412C5506"/>
    <w:rsid w:val="412C61E2"/>
    <w:rsid w:val="41347BAB"/>
    <w:rsid w:val="414736FF"/>
    <w:rsid w:val="415368F4"/>
    <w:rsid w:val="41A80D54"/>
    <w:rsid w:val="41AC1CF1"/>
    <w:rsid w:val="41B632A0"/>
    <w:rsid w:val="41BD7D8C"/>
    <w:rsid w:val="41C471C9"/>
    <w:rsid w:val="41DB48E0"/>
    <w:rsid w:val="41DD0631"/>
    <w:rsid w:val="41EA3608"/>
    <w:rsid w:val="41F04FE5"/>
    <w:rsid w:val="41F22BF7"/>
    <w:rsid w:val="41FC4BB4"/>
    <w:rsid w:val="420C31E7"/>
    <w:rsid w:val="421A55A3"/>
    <w:rsid w:val="422105E2"/>
    <w:rsid w:val="42290228"/>
    <w:rsid w:val="422A54F9"/>
    <w:rsid w:val="42497794"/>
    <w:rsid w:val="424E429A"/>
    <w:rsid w:val="42523777"/>
    <w:rsid w:val="42567993"/>
    <w:rsid w:val="426F36EC"/>
    <w:rsid w:val="42B86514"/>
    <w:rsid w:val="42BB0153"/>
    <w:rsid w:val="42CB3867"/>
    <w:rsid w:val="42D3375B"/>
    <w:rsid w:val="42E61342"/>
    <w:rsid w:val="42F57FD7"/>
    <w:rsid w:val="42FB630E"/>
    <w:rsid w:val="4318677F"/>
    <w:rsid w:val="4328225D"/>
    <w:rsid w:val="432878BE"/>
    <w:rsid w:val="433163CB"/>
    <w:rsid w:val="433B7810"/>
    <w:rsid w:val="434C41EC"/>
    <w:rsid w:val="43534D24"/>
    <w:rsid w:val="43550BFA"/>
    <w:rsid w:val="43791313"/>
    <w:rsid w:val="43821208"/>
    <w:rsid w:val="438B51D6"/>
    <w:rsid w:val="439009DD"/>
    <w:rsid w:val="43984A89"/>
    <w:rsid w:val="43996C94"/>
    <w:rsid w:val="439B71A0"/>
    <w:rsid w:val="43A45C0D"/>
    <w:rsid w:val="43A63552"/>
    <w:rsid w:val="43AA648A"/>
    <w:rsid w:val="43AF2E09"/>
    <w:rsid w:val="43B21C15"/>
    <w:rsid w:val="43B302D5"/>
    <w:rsid w:val="43CD340C"/>
    <w:rsid w:val="43E74252"/>
    <w:rsid w:val="43F02FDC"/>
    <w:rsid w:val="44024D55"/>
    <w:rsid w:val="441402CC"/>
    <w:rsid w:val="44157313"/>
    <w:rsid w:val="442D496F"/>
    <w:rsid w:val="444634B6"/>
    <w:rsid w:val="444E6C84"/>
    <w:rsid w:val="44614588"/>
    <w:rsid w:val="44636A0A"/>
    <w:rsid w:val="446F3629"/>
    <w:rsid w:val="447710CA"/>
    <w:rsid w:val="447D3324"/>
    <w:rsid w:val="44827586"/>
    <w:rsid w:val="448F2872"/>
    <w:rsid w:val="4493186B"/>
    <w:rsid w:val="44A814C8"/>
    <w:rsid w:val="44BA3E91"/>
    <w:rsid w:val="45133ACD"/>
    <w:rsid w:val="451B0B6D"/>
    <w:rsid w:val="45236EFE"/>
    <w:rsid w:val="452E2648"/>
    <w:rsid w:val="453C54E9"/>
    <w:rsid w:val="454163A2"/>
    <w:rsid w:val="4587732E"/>
    <w:rsid w:val="45971AA5"/>
    <w:rsid w:val="45C055D1"/>
    <w:rsid w:val="45C44848"/>
    <w:rsid w:val="45C57A39"/>
    <w:rsid w:val="45C96EC7"/>
    <w:rsid w:val="45DC1CFA"/>
    <w:rsid w:val="45DF5D47"/>
    <w:rsid w:val="45E935C9"/>
    <w:rsid w:val="45EB1086"/>
    <w:rsid w:val="45EB7424"/>
    <w:rsid w:val="45F46F7F"/>
    <w:rsid w:val="460463B2"/>
    <w:rsid w:val="460E4B52"/>
    <w:rsid w:val="46247C63"/>
    <w:rsid w:val="462C2242"/>
    <w:rsid w:val="462D0AB6"/>
    <w:rsid w:val="463F1C73"/>
    <w:rsid w:val="46507075"/>
    <w:rsid w:val="465A190D"/>
    <w:rsid w:val="46703103"/>
    <w:rsid w:val="46765121"/>
    <w:rsid w:val="46822D83"/>
    <w:rsid w:val="46980135"/>
    <w:rsid w:val="46AB6C02"/>
    <w:rsid w:val="46BE53FC"/>
    <w:rsid w:val="46C05B6A"/>
    <w:rsid w:val="46F57A5C"/>
    <w:rsid w:val="46FD081E"/>
    <w:rsid w:val="47125EFF"/>
    <w:rsid w:val="47203C60"/>
    <w:rsid w:val="4737204B"/>
    <w:rsid w:val="474264EC"/>
    <w:rsid w:val="47477383"/>
    <w:rsid w:val="47490C35"/>
    <w:rsid w:val="474D5A71"/>
    <w:rsid w:val="47515F7B"/>
    <w:rsid w:val="475A2722"/>
    <w:rsid w:val="47744EC2"/>
    <w:rsid w:val="47775960"/>
    <w:rsid w:val="4778226E"/>
    <w:rsid w:val="477B0884"/>
    <w:rsid w:val="47806B36"/>
    <w:rsid w:val="47AB0DF6"/>
    <w:rsid w:val="47B047B1"/>
    <w:rsid w:val="47CA3A5E"/>
    <w:rsid w:val="47D63110"/>
    <w:rsid w:val="47EA0F1A"/>
    <w:rsid w:val="47FD3BFA"/>
    <w:rsid w:val="4805720E"/>
    <w:rsid w:val="4826654B"/>
    <w:rsid w:val="483E7E2E"/>
    <w:rsid w:val="485424F1"/>
    <w:rsid w:val="486B4D1B"/>
    <w:rsid w:val="48966C3F"/>
    <w:rsid w:val="489D252D"/>
    <w:rsid w:val="48AB79CD"/>
    <w:rsid w:val="48C82B5E"/>
    <w:rsid w:val="48E44A9A"/>
    <w:rsid w:val="48E744E1"/>
    <w:rsid w:val="491003D7"/>
    <w:rsid w:val="49190D9F"/>
    <w:rsid w:val="49231076"/>
    <w:rsid w:val="49255D93"/>
    <w:rsid w:val="49513DB6"/>
    <w:rsid w:val="49526F8D"/>
    <w:rsid w:val="498309DB"/>
    <w:rsid w:val="49995ACC"/>
    <w:rsid w:val="499C7896"/>
    <w:rsid w:val="49A87FD0"/>
    <w:rsid w:val="49B42FEB"/>
    <w:rsid w:val="49E56277"/>
    <w:rsid w:val="49FC2D8F"/>
    <w:rsid w:val="4A0D1C38"/>
    <w:rsid w:val="4A21754F"/>
    <w:rsid w:val="4A455370"/>
    <w:rsid w:val="4A6279D7"/>
    <w:rsid w:val="4A6C45B3"/>
    <w:rsid w:val="4A7E2043"/>
    <w:rsid w:val="4A82133A"/>
    <w:rsid w:val="4A837CE9"/>
    <w:rsid w:val="4A8D3E1E"/>
    <w:rsid w:val="4A8E0C46"/>
    <w:rsid w:val="4A9768D2"/>
    <w:rsid w:val="4AB53682"/>
    <w:rsid w:val="4AB95716"/>
    <w:rsid w:val="4AC22577"/>
    <w:rsid w:val="4ACB3B0E"/>
    <w:rsid w:val="4AE467C3"/>
    <w:rsid w:val="4B2D0947"/>
    <w:rsid w:val="4B6833DC"/>
    <w:rsid w:val="4B6C2BEB"/>
    <w:rsid w:val="4B9B5165"/>
    <w:rsid w:val="4BA96DE9"/>
    <w:rsid w:val="4BAF36F8"/>
    <w:rsid w:val="4BB41768"/>
    <w:rsid w:val="4BBB28F4"/>
    <w:rsid w:val="4BBC1167"/>
    <w:rsid w:val="4BE02296"/>
    <w:rsid w:val="4BFC50AF"/>
    <w:rsid w:val="4C037B48"/>
    <w:rsid w:val="4C09723E"/>
    <w:rsid w:val="4C2124E1"/>
    <w:rsid w:val="4C224502"/>
    <w:rsid w:val="4C2F3B80"/>
    <w:rsid w:val="4C395F32"/>
    <w:rsid w:val="4C6107D6"/>
    <w:rsid w:val="4C8A4F34"/>
    <w:rsid w:val="4C91062E"/>
    <w:rsid w:val="4CA82452"/>
    <w:rsid w:val="4CA94D01"/>
    <w:rsid w:val="4CB9021B"/>
    <w:rsid w:val="4CC646AD"/>
    <w:rsid w:val="4CCF2E7B"/>
    <w:rsid w:val="4CD44E8E"/>
    <w:rsid w:val="4CE8106C"/>
    <w:rsid w:val="4CF265A0"/>
    <w:rsid w:val="4CFA6881"/>
    <w:rsid w:val="4D011B7E"/>
    <w:rsid w:val="4D0142C8"/>
    <w:rsid w:val="4D0A22D2"/>
    <w:rsid w:val="4D0A28B9"/>
    <w:rsid w:val="4D5867F0"/>
    <w:rsid w:val="4DA43345"/>
    <w:rsid w:val="4DA43E91"/>
    <w:rsid w:val="4DC03FEE"/>
    <w:rsid w:val="4DC47A2E"/>
    <w:rsid w:val="4DC5112B"/>
    <w:rsid w:val="4DD54ED5"/>
    <w:rsid w:val="4E011B1A"/>
    <w:rsid w:val="4E270B79"/>
    <w:rsid w:val="4E2E3EE4"/>
    <w:rsid w:val="4E3F26CB"/>
    <w:rsid w:val="4E3F5BC5"/>
    <w:rsid w:val="4E455B54"/>
    <w:rsid w:val="4E47794E"/>
    <w:rsid w:val="4E4C498F"/>
    <w:rsid w:val="4E656458"/>
    <w:rsid w:val="4E6F43C9"/>
    <w:rsid w:val="4E745EE8"/>
    <w:rsid w:val="4E83050B"/>
    <w:rsid w:val="4E853E20"/>
    <w:rsid w:val="4E8E2119"/>
    <w:rsid w:val="4EA26F44"/>
    <w:rsid w:val="4EA63FF8"/>
    <w:rsid w:val="4EBF1E7F"/>
    <w:rsid w:val="4EC560C5"/>
    <w:rsid w:val="4ED37EF1"/>
    <w:rsid w:val="4EE443C5"/>
    <w:rsid w:val="4EF7739A"/>
    <w:rsid w:val="4F14236F"/>
    <w:rsid w:val="4F2902F6"/>
    <w:rsid w:val="4F2C1261"/>
    <w:rsid w:val="4F7136D7"/>
    <w:rsid w:val="4F7A6D03"/>
    <w:rsid w:val="4F900693"/>
    <w:rsid w:val="4F9A30DE"/>
    <w:rsid w:val="4FA15CF6"/>
    <w:rsid w:val="4FA7222F"/>
    <w:rsid w:val="4FCD023F"/>
    <w:rsid w:val="4FE17B4E"/>
    <w:rsid w:val="4FE61A4B"/>
    <w:rsid w:val="4FEC3DD6"/>
    <w:rsid w:val="4FF512E5"/>
    <w:rsid w:val="4FF779C4"/>
    <w:rsid w:val="4FFD5FE6"/>
    <w:rsid w:val="502543A8"/>
    <w:rsid w:val="50450F45"/>
    <w:rsid w:val="5059584F"/>
    <w:rsid w:val="50977499"/>
    <w:rsid w:val="50A102B0"/>
    <w:rsid w:val="50AA3E8A"/>
    <w:rsid w:val="50AF67C8"/>
    <w:rsid w:val="50BA7CAE"/>
    <w:rsid w:val="50BC6D87"/>
    <w:rsid w:val="50C2100D"/>
    <w:rsid w:val="50C81B28"/>
    <w:rsid w:val="50E248A8"/>
    <w:rsid w:val="50EB6696"/>
    <w:rsid w:val="51346368"/>
    <w:rsid w:val="5141138A"/>
    <w:rsid w:val="51423460"/>
    <w:rsid w:val="51736ED1"/>
    <w:rsid w:val="518C057B"/>
    <w:rsid w:val="51991C39"/>
    <w:rsid w:val="51AC529C"/>
    <w:rsid w:val="51B71000"/>
    <w:rsid w:val="51C51FD1"/>
    <w:rsid w:val="51C745DD"/>
    <w:rsid w:val="51E703DC"/>
    <w:rsid w:val="51E82C98"/>
    <w:rsid w:val="51F6344B"/>
    <w:rsid w:val="520C3860"/>
    <w:rsid w:val="520E14F6"/>
    <w:rsid w:val="52127F99"/>
    <w:rsid w:val="521C2E7B"/>
    <w:rsid w:val="5227263A"/>
    <w:rsid w:val="52292033"/>
    <w:rsid w:val="522C7A7F"/>
    <w:rsid w:val="52397075"/>
    <w:rsid w:val="5243103C"/>
    <w:rsid w:val="524769AB"/>
    <w:rsid w:val="524A0B28"/>
    <w:rsid w:val="525373C7"/>
    <w:rsid w:val="52570165"/>
    <w:rsid w:val="52603504"/>
    <w:rsid w:val="52826496"/>
    <w:rsid w:val="52B46EC6"/>
    <w:rsid w:val="52B73F45"/>
    <w:rsid w:val="52D939E7"/>
    <w:rsid w:val="52D97A2C"/>
    <w:rsid w:val="52F85ED3"/>
    <w:rsid w:val="52FE52E0"/>
    <w:rsid w:val="530B1A31"/>
    <w:rsid w:val="532A4B20"/>
    <w:rsid w:val="53313473"/>
    <w:rsid w:val="5338383E"/>
    <w:rsid w:val="53501738"/>
    <w:rsid w:val="53550D7E"/>
    <w:rsid w:val="536D7EB9"/>
    <w:rsid w:val="53741345"/>
    <w:rsid w:val="53764C20"/>
    <w:rsid w:val="53873DFC"/>
    <w:rsid w:val="538A6E19"/>
    <w:rsid w:val="53CB0B31"/>
    <w:rsid w:val="53D728B1"/>
    <w:rsid w:val="53DA4DCD"/>
    <w:rsid w:val="53E326B3"/>
    <w:rsid w:val="53EF1218"/>
    <w:rsid w:val="53FA3D63"/>
    <w:rsid w:val="54033C1D"/>
    <w:rsid w:val="541360B4"/>
    <w:rsid w:val="542824D7"/>
    <w:rsid w:val="54351398"/>
    <w:rsid w:val="543D75F5"/>
    <w:rsid w:val="54767186"/>
    <w:rsid w:val="547A2437"/>
    <w:rsid w:val="548105AA"/>
    <w:rsid w:val="54977F0B"/>
    <w:rsid w:val="549A0284"/>
    <w:rsid w:val="54B371C8"/>
    <w:rsid w:val="54C94CC1"/>
    <w:rsid w:val="54CF4ECD"/>
    <w:rsid w:val="54D744F3"/>
    <w:rsid w:val="55054B08"/>
    <w:rsid w:val="55055D88"/>
    <w:rsid w:val="55116802"/>
    <w:rsid w:val="551541D3"/>
    <w:rsid w:val="55165871"/>
    <w:rsid w:val="55184456"/>
    <w:rsid w:val="552D3935"/>
    <w:rsid w:val="5547052E"/>
    <w:rsid w:val="554C3B9A"/>
    <w:rsid w:val="55526A4F"/>
    <w:rsid w:val="555741E2"/>
    <w:rsid w:val="555A2B56"/>
    <w:rsid w:val="555C6729"/>
    <w:rsid w:val="55666009"/>
    <w:rsid w:val="55771A2A"/>
    <w:rsid w:val="5592524F"/>
    <w:rsid w:val="559A4C7C"/>
    <w:rsid w:val="55A12559"/>
    <w:rsid w:val="55B658A5"/>
    <w:rsid w:val="55E92EF9"/>
    <w:rsid w:val="561513D4"/>
    <w:rsid w:val="56224370"/>
    <w:rsid w:val="564F670C"/>
    <w:rsid w:val="56580430"/>
    <w:rsid w:val="568358FB"/>
    <w:rsid w:val="5686143F"/>
    <w:rsid w:val="56B60B4D"/>
    <w:rsid w:val="56C00167"/>
    <w:rsid w:val="56C40E74"/>
    <w:rsid w:val="56C920E5"/>
    <w:rsid w:val="56D315FF"/>
    <w:rsid w:val="56F14041"/>
    <w:rsid w:val="57111AF3"/>
    <w:rsid w:val="57342619"/>
    <w:rsid w:val="574339DF"/>
    <w:rsid w:val="574C5905"/>
    <w:rsid w:val="577231D8"/>
    <w:rsid w:val="57723378"/>
    <w:rsid w:val="5774629B"/>
    <w:rsid w:val="578200C8"/>
    <w:rsid w:val="578924F5"/>
    <w:rsid w:val="57A12C55"/>
    <w:rsid w:val="57A3613E"/>
    <w:rsid w:val="57BE1EC2"/>
    <w:rsid w:val="57D16E44"/>
    <w:rsid w:val="57D76D3F"/>
    <w:rsid w:val="57F53F53"/>
    <w:rsid w:val="58044ED1"/>
    <w:rsid w:val="5817292C"/>
    <w:rsid w:val="582508BC"/>
    <w:rsid w:val="5867098F"/>
    <w:rsid w:val="587A6E33"/>
    <w:rsid w:val="588D4F19"/>
    <w:rsid w:val="589958E2"/>
    <w:rsid w:val="58A0138F"/>
    <w:rsid w:val="58E3125C"/>
    <w:rsid w:val="58FC7304"/>
    <w:rsid w:val="590D0E8C"/>
    <w:rsid w:val="591914E5"/>
    <w:rsid w:val="592B7006"/>
    <w:rsid w:val="592C590D"/>
    <w:rsid w:val="59331654"/>
    <w:rsid w:val="5950398B"/>
    <w:rsid w:val="595339F6"/>
    <w:rsid w:val="59544C76"/>
    <w:rsid w:val="597738DE"/>
    <w:rsid w:val="597847EE"/>
    <w:rsid w:val="597D5B3B"/>
    <w:rsid w:val="5983746A"/>
    <w:rsid w:val="59912136"/>
    <w:rsid w:val="59B35DDE"/>
    <w:rsid w:val="59D93C59"/>
    <w:rsid w:val="59DA6F6D"/>
    <w:rsid w:val="59FD64FD"/>
    <w:rsid w:val="5A0D7C6D"/>
    <w:rsid w:val="5A1C5F8D"/>
    <w:rsid w:val="5A2304BB"/>
    <w:rsid w:val="5A356F9C"/>
    <w:rsid w:val="5A64225C"/>
    <w:rsid w:val="5A6916EF"/>
    <w:rsid w:val="5AA05E18"/>
    <w:rsid w:val="5AA75143"/>
    <w:rsid w:val="5AB70DE0"/>
    <w:rsid w:val="5AB835DA"/>
    <w:rsid w:val="5AD45273"/>
    <w:rsid w:val="5AEA5C62"/>
    <w:rsid w:val="5AF4072D"/>
    <w:rsid w:val="5B0962E6"/>
    <w:rsid w:val="5B271163"/>
    <w:rsid w:val="5B370E7C"/>
    <w:rsid w:val="5B384DDD"/>
    <w:rsid w:val="5B4B6340"/>
    <w:rsid w:val="5B54217B"/>
    <w:rsid w:val="5B584397"/>
    <w:rsid w:val="5B7C4C5C"/>
    <w:rsid w:val="5BBA0B25"/>
    <w:rsid w:val="5BBA3A0E"/>
    <w:rsid w:val="5BCA4BE4"/>
    <w:rsid w:val="5BD555C2"/>
    <w:rsid w:val="5BDA2D44"/>
    <w:rsid w:val="5BF04FA4"/>
    <w:rsid w:val="5C135F6A"/>
    <w:rsid w:val="5C1C352B"/>
    <w:rsid w:val="5C1E334D"/>
    <w:rsid w:val="5C3E39AA"/>
    <w:rsid w:val="5C490470"/>
    <w:rsid w:val="5C5B535F"/>
    <w:rsid w:val="5C5C13BE"/>
    <w:rsid w:val="5C5C6DEC"/>
    <w:rsid w:val="5C71581B"/>
    <w:rsid w:val="5C735C0E"/>
    <w:rsid w:val="5C772D1E"/>
    <w:rsid w:val="5C7871A1"/>
    <w:rsid w:val="5C7A113F"/>
    <w:rsid w:val="5C8B4F70"/>
    <w:rsid w:val="5C9C48B3"/>
    <w:rsid w:val="5CA30858"/>
    <w:rsid w:val="5CAC424B"/>
    <w:rsid w:val="5CB80D67"/>
    <w:rsid w:val="5CD42EDD"/>
    <w:rsid w:val="5CD53513"/>
    <w:rsid w:val="5CDE7684"/>
    <w:rsid w:val="5CE90F13"/>
    <w:rsid w:val="5CEB779B"/>
    <w:rsid w:val="5D1D3B88"/>
    <w:rsid w:val="5D1F70EB"/>
    <w:rsid w:val="5D217547"/>
    <w:rsid w:val="5D700D5C"/>
    <w:rsid w:val="5D7E5D4F"/>
    <w:rsid w:val="5D804388"/>
    <w:rsid w:val="5D812D83"/>
    <w:rsid w:val="5D8142A7"/>
    <w:rsid w:val="5D951865"/>
    <w:rsid w:val="5D9A0789"/>
    <w:rsid w:val="5DA2226E"/>
    <w:rsid w:val="5DAD76FF"/>
    <w:rsid w:val="5DAF7F32"/>
    <w:rsid w:val="5DB236F8"/>
    <w:rsid w:val="5DB53716"/>
    <w:rsid w:val="5DB9260D"/>
    <w:rsid w:val="5DC213B9"/>
    <w:rsid w:val="5DD961BC"/>
    <w:rsid w:val="5DF7778B"/>
    <w:rsid w:val="5DFD51C3"/>
    <w:rsid w:val="5E00427E"/>
    <w:rsid w:val="5E1E3604"/>
    <w:rsid w:val="5E210BB2"/>
    <w:rsid w:val="5E3D53B9"/>
    <w:rsid w:val="5E4E26C6"/>
    <w:rsid w:val="5E862517"/>
    <w:rsid w:val="5EA212D8"/>
    <w:rsid w:val="5EC40184"/>
    <w:rsid w:val="5EC86837"/>
    <w:rsid w:val="5ED300AD"/>
    <w:rsid w:val="5ED649E2"/>
    <w:rsid w:val="5EE72148"/>
    <w:rsid w:val="5F0D315C"/>
    <w:rsid w:val="5F0E77A8"/>
    <w:rsid w:val="5F281920"/>
    <w:rsid w:val="5F2A0E22"/>
    <w:rsid w:val="5F3352F6"/>
    <w:rsid w:val="5F3418DA"/>
    <w:rsid w:val="5F3F250B"/>
    <w:rsid w:val="5F555298"/>
    <w:rsid w:val="5F657D63"/>
    <w:rsid w:val="5F801562"/>
    <w:rsid w:val="5F891ADB"/>
    <w:rsid w:val="5FA132B8"/>
    <w:rsid w:val="5FD83995"/>
    <w:rsid w:val="5FE0362E"/>
    <w:rsid w:val="5FE95F49"/>
    <w:rsid w:val="600A42AB"/>
    <w:rsid w:val="601E07B7"/>
    <w:rsid w:val="60413D92"/>
    <w:rsid w:val="606968C8"/>
    <w:rsid w:val="60714D01"/>
    <w:rsid w:val="60737A78"/>
    <w:rsid w:val="60A231B2"/>
    <w:rsid w:val="60A93FFE"/>
    <w:rsid w:val="60AA7891"/>
    <w:rsid w:val="60DA3A1F"/>
    <w:rsid w:val="60EB40C5"/>
    <w:rsid w:val="61013CCB"/>
    <w:rsid w:val="611A2528"/>
    <w:rsid w:val="612741E0"/>
    <w:rsid w:val="612B591F"/>
    <w:rsid w:val="612D1BEC"/>
    <w:rsid w:val="61337304"/>
    <w:rsid w:val="613A6FDD"/>
    <w:rsid w:val="614860C7"/>
    <w:rsid w:val="614B49F1"/>
    <w:rsid w:val="616547AC"/>
    <w:rsid w:val="616760EB"/>
    <w:rsid w:val="616D24D1"/>
    <w:rsid w:val="616E6D82"/>
    <w:rsid w:val="61826B1D"/>
    <w:rsid w:val="61901EA1"/>
    <w:rsid w:val="61EF207C"/>
    <w:rsid w:val="621D09C9"/>
    <w:rsid w:val="622336C2"/>
    <w:rsid w:val="62260CF1"/>
    <w:rsid w:val="6229478E"/>
    <w:rsid w:val="623F4808"/>
    <w:rsid w:val="6241395E"/>
    <w:rsid w:val="62650CF4"/>
    <w:rsid w:val="62772736"/>
    <w:rsid w:val="627A1314"/>
    <w:rsid w:val="629925F4"/>
    <w:rsid w:val="62A1057B"/>
    <w:rsid w:val="62A65CBB"/>
    <w:rsid w:val="62C375C6"/>
    <w:rsid w:val="630A5EB8"/>
    <w:rsid w:val="63157553"/>
    <w:rsid w:val="631C4578"/>
    <w:rsid w:val="63454688"/>
    <w:rsid w:val="63524D0B"/>
    <w:rsid w:val="63550230"/>
    <w:rsid w:val="6369222B"/>
    <w:rsid w:val="63731172"/>
    <w:rsid w:val="6380757C"/>
    <w:rsid w:val="63B04B4E"/>
    <w:rsid w:val="63B46D25"/>
    <w:rsid w:val="63C55126"/>
    <w:rsid w:val="63CF19BA"/>
    <w:rsid w:val="63D37937"/>
    <w:rsid w:val="63DD3DD8"/>
    <w:rsid w:val="63E6525E"/>
    <w:rsid w:val="63F9276D"/>
    <w:rsid w:val="640E7364"/>
    <w:rsid w:val="64166198"/>
    <w:rsid w:val="64535D08"/>
    <w:rsid w:val="64575F7B"/>
    <w:rsid w:val="648F4780"/>
    <w:rsid w:val="649529E1"/>
    <w:rsid w:val="649733A8"/>
    <w:rsid w:val="64C7278B"/>
    <w:rsid w:val="64DD4E91"/>
    <w:rsid w:val="64E16917"/>
    <w:rsid w:val="64EF26AE"/>
    <w:rsid w:val="64F35E1D"/>
    <w:rsid w:val="64F647A0"/>
    <w:rsid w:val="64FD4A48"/>
    <w:rsid w:val="65164CD0"/>
    <w:rsid w:val="65196710"/>
    <w:rsid w:val="651B0FD9"/>
    <w:rsid w:val="651B78A7"/>
    <w:rsid w:val="65451531"/>
    <w:rsid w:val="65474378"/>
    <w:rsid w:val="655907AE"/>
    <w:rsid w:val="65645581"/>
    <w:rsid w:val="658F66B8"/>
    <w:rsid w:val="65926CAE"/>
    <w:rsid w:val="65A2508A"/>
    <w:rsid w:val="65AC67E1"/>
    <w:rsid w:val="65D86A4D"/>
    <w:rsid w:val="65E01661"/>
    <w:rsid w:val="65E46721"/>
    <w:rsid w:val="65F32B1D"/>
    <w:rsid w:val="65F3323D"/>
    <w:rsid w:val="6624646E"/>
    <w:rsid w:val="66316CD8"/>
    <w:rsid w:val="663B0D1D"/>
    <w:rsid w:val="66491AF0"/>
    <w:rsid w:val="665C779C"/>
    <w:rsid w:val="665F1852"/>
    <w:rsid w:val="666B140D"/>
    <w:rsid w:val="6682193B"/>
    <w:rsid w:val="66932E26"/>
    <w:rsid w:val="66B61024"/>
    <w:rsid w:val="66C330C3"/>
    <w:rsid w:val="66E006E4"/>
    <w:rsid w:val="66F825E1"/>
    <w:rsid w:val="672E2DF8"/>
    <w:rsid w:val="67371D1D"/>
    <w:rsid w:val="67585B57"/>
    <w:rsid w:val="67680EEE"/>
    <w:rsid w:val="676A19CB"/>
    <w:rsid w:val="676F0AB1"/>
    <w:rsid w:val="6771335A"/>
    <w:rsid w:val="67885235"/>
    <w:rsid w:val="678D0C30"/>
    <w:rsid w:val="67956CD8"/>
    <w:rsid w:val="679B735A"/>
    <w:rsid w:val="67A37574"/>
    <w:rsid w:val="67A83599"/>
    <w:rsid w:val="67BA5BFC"/>
    <w:rsid w:val="67BB76C2"/>
    <w:rsid w:val="67DC604A"/>
    <w:rsid w:val="67F74D44"/>
    <w:rsid w:val="68075641"/>
    <w:rsid w:val="68085B68"/>
    <w:rsid w:val="680D3EAC"/>
    <w:rsid w:val="682B08CC"/>
    <w:rsid w:val="682E7B66"/>
    <w:rsid w:val="683807DF"/>
    <w:rsid w:val="685A68D8"/>
    <w:rsid w:val="686668E2"/>
    <w:rsid w:val="68844C8B"/>
    <w:rsid w:val="688511BD"/>
    <w:rsid w:val="68A93B39"/>
    <w:rsid w:val="68D676D5"/>
    <w:rsid w:val="68D87DF0"/>
    <w:rsid w:val="68E731C7"/>
    <w:rsid w:val="68F40F30"/>
    <w:rsid w:val="690C1B0A"/>
    <w:rsid w:val="690D36CA"/>
    <w:rsid w:val="694A75C4"/>
    <w:rsid w:val="695E175E"/>
    <w:rsid w:val="69695177"/>
    <w:rsid w:val="697F3B5B"/>
    <w:rsid w:val="69883833"/>
    <w:rsid w:val="69885441"/>
    <w:rsid w:val="6994687E"/>
    <w:rsid w:val="69965B63"/>
    <w:rsid w:val="69A73708"/>
    <w:rsid w:val="69E4489F"/>
    <w:rsid w:val="69E82FCA"/>
    <w:rsid w:val="69EE67E0"/>
    <w:rsid w:val="6A1072D1"/>
    <w:rsid w:val="6A1930D7"/>
    <w:rsid w:val="6A1E7B36"/>
    <w:rsid w:val="6A457BEA"/>
    <w:rsid w:val="6A4B4B77"/>
    <w:rsid w:val="6A5D7CD7"/>
    <w:rsid w:val="6A6D0A6C"/>
    <w:rsid w:val="6A7679AC"/>
    <w:rsid w:val="6A7B14B7"/>
    <w:rsid w:val="6ACD3909"/>
    <w:rsid w:val="6AF20ACA"/>
    <w:rsid w:val="6AFD7AF8"/>
    <w:rsid w:val="6B0312DF"/>
    <w:rsid w:val="6B095E5B"/>
    <w:rsid w:val="6B0A289D"/>
    <w:rsid w:val="6B160FDE"/>
    <w:rsid w:val="6B1A3851"/>
    <w:rsid w:val="6B1C2170"/>
    <w:rsid w:val="6B20639A"/>
    <w:rsid w:val="6B22507C"/>
    <w:rsid w:val="6B226620"/>
    <w:rsid w:val="6B2753D4"/>
    <w:rsid w:val="6B3B0DFE"/>
    <w:rsid w:val="6B3B7FFF"/>
    <w:rsid w:val="6B4C3050"/>
    <w:rsid w:val="6B5A08B8"/>
    <w:rsid w:val="6B5A2727"/>
    <w:rsid w:val="6B6958CC"/>
    <w:rsid w:val="6B8A1395"/>
    <w:rsid w:val="6B9E383C"/>
    <w:rsid w:val="6BA1717A"/>
    <w:rsid w:val="6BC413FB"/>
    <w:rsid w:val="6BF37249"/>
    <w:rsid w:val="6BFE1A13"/>
    <w:rsid w:val="6C031CA9"/>
    <w:rsid w:val="6C0D0DBF"/>
    <w:rsid w:val="6C0E54FE"/>
    <w:rsid w:val="6C1E2BE5"/>
    <w:rsid w:val="6C2034AE"/>
    <w:rsid w:val="6C2C4E9C"/>
    <w:rsid w:val="6C3531BB"/>
    <w:rsid w:val="6C4D5938"/>
    <w:rsid w:val="6C74251B"/>
    <w:rsid w:val="6C743DB3"/>
    <w:rsid w:val="6C7B711C"/>
    <w:rsid w:val="6C841B33"/>
    <w:rsid w:val="6C8906A5"/>
    <w:rsid w:val="6C920FA9"/>
    <w:rsid w:val="6C9C787B"/>
    <w:rsid w:val="6CB16555"/>
    <w:rsid w:val="6CC34711"/>
    <w:rsid w:val="6CD74D8B"/>
    <w:rsid w:val="6CD93F6F"/>
    <w:rsid w:val="6D195100"/>
    <w:rsid w:val="6D1D6816"/>
    <w:rsid w:val="6D2765A5"/>
    <w:rsid w:val="6D2F1A0B"/>
    <w:rsid w:val="6D331AC7"/>
    <w:rsid w:val="6D3B2FEA"/>
    <w:rsid w:val="6D42009B"/>
    <w:rsid w:val="6D5C0597"/>
    <w:rsid w:val="6D6A45C8"/>
    <w:rsid w:val="6D8949BD"/>
    <w:rsid w:val="6D973EC1"/>
    <w:rsid w:val="6DCD44AE"/>
    <w:rsid w:val="6DE32914"/>
    <w:rsid w:val="6DF16FBC"/>
    <w:rsid w:val="6E0F615A"/>
    <w:rsid w:val="6E352B9F"/>
    <w:rsid w:val="6E4A567D"/>
    <w:rsid w:val="6E512362"/>
    <w:rsid w:val="6E6A4110"/>
    <w:rsid w:val="6E7849F2"/>
    <w:rsid w:val="6E837FB0"/>
    <w:rsid w:val="6EB607B9"/>
    <w:rsid w:val="6EC341D2"/>
    <w:rsid w:val="6EDA204A"/>
    <w:rsid w:val="6EE91D47"/>
    <w:rsid w:val="6EF00E10"/>
    <w:rsid w:val="6F031DB7"/>
    <w:rsid w:val="6F032230"/>
    <w:rsid w:val="6F494BF2"/>
    <w:rsid w:val="6F563FEF"/>
    <w:rsid w:val="6F5B24FD"/>
    <w:rsid w:val="6F690248"/>
    <w:rsid w:val="6F6C7B66"/>
    <w:rsid w:val="6F8E3BF5"/>
    <w:rsid w:val="6F975B8F"/>
    <w:rsid w:val="6FAC3C99"/>
    <w:rsid w:val="6FAE7CED"/>
    <w:rsid w:val="6FC12B26"/>
    <w:rsid w:val="6FC60386"/>
    <w:rsid w:val="6FD565A4"/>
    <w:rsid w:val="6FDC2CA4"/>
    <w:rsid w:val="6FE445C8"/>
    <w:rsid w:val="6FE61FC3"/>
    <w:rsid w:val="6FFC7AA8"/>
    <w:rsid w:val="700C53DD"/>
    <w:rsid w:val="700D014F"/>
    <w:rsid w:val="701F55E6"/>
    <w:rsid w:val="702746C8"/>
    <w:rsid w:val="70386BFE"/>
    <w:rsid w:val="70413915"/>
    <w:rsid w:val="70610A21"/>
    <w:rsid w:val="707D4B5B"/>
    <w:rsid w:val="70861CF4"/>
    <w:rsid w:val="7087233C"/>
    <w:rsid w:val="70A96E71"/>
    <w:rsid w:val="70B64C27"/>
    <w:rsid w:val="70B857AA"/>
    <w:rsid w:val="70E65F56"/>
    <w:rsid w:val="70F426FA"/>
    <w:rsid w:val="71437505"/>
    <w:rsid w:val="715136BD"/>
    <w:rsid w:val="715437AA"/>
    <w:rsid w:val="715E1D62"/>
    <w:rsid w:val="7161466A"/>
    <w:rsid w:val="71690A11"/>
    <w:rsid w:val="71926511"/>
    <w:rsid w:val="71B066EF"/>
    <w:rsid w:val="71BA4890"/>
    <w:rsid w:val="71D66A61"/>
    <w:rsid w:val="71E9708C"/>
    <w:rsid w:val="71EC5F21"/>
    <w:rsid w:val="71EE32A9"/>
    <w:rsid w:val="72117B85"/>
    <w:rsid w:val="72181194"/>
    <w:rsid w:val="72267E50"/>
    <w:rsid w:val="72572E53"/>
    <w:rsid w:val="725E07FC"/>
    <w:rsid w:val="72635424"/>
    <w:rsid w:val="72753841"/>
    <w:rsid w:val="72753C1B"/>
    <w:rsid w:val="727E1D6C"/>
    <w:rsid w:val="72A122A3"/>
    <w:rsid w:val="72C530F1"/>
    <w:rsid w:val="72CF2E86"/>
    <w:rsid w:val="72DA31F2"/>
    <w:rsid w:val="73166455"/>
    <w:rsid w:val="731C2F15"/>
    <w:rsid w:val="73297444"/>
    <w:rsid w:val="733D27B4"/>
    <w:rsid w:val="733F30AC"/>
    <w:rsid w:val="7343618D"/>
    <w:rsid w:val="734817AE"/>
    <w:rsid w:val="736E2986"/>
    <w:rsid w:val="73742F21"/>
    <w:rsid w:val="739530F2"/>
    <w:rsid w:val="73992ADB"/>
    <w:rsid w:val="739F754E"/>
    <w:rsid w:val="73A44F03"/>
    <w:rsid w:val="73D55B83"/>
    <w:rsid w:val="73E97D16"/>
    <w:rsid w:val="746B5E6B"/>
    <w:rsid w:val="74742919"/>
    <w:rsid w:val="74774765"/>
    <w:rsid w:val="74BB4552"/>
    <w:rsid w:val="74CA1C5F"/>
    <w:rsid w:val="74F132DF"/>
    <w:rsid w:val="74FD7BD7"/>
    <w:rsid w:val="751C034B"/>
    <w:rsid w:val="75310D97"/>
    <w:rsid w:val="75652B47"/>
    <w:rsid w:val="7588598F"/>
    <w:rsid w:val="758B3F68"/>
    <w:rsid w:val="758F6D93"/>
    <w:rsid w:val="75F203BE"/>
    <w:rsid w:val="75FD376D"/>
    <w:rsid w:val="760C28AB"/>
    <w:rsid w:val="760E51E8"/>
    <w:rsid w:val="76153CF8"/>
    <w:rsid w:val="76171DBE"/>
    <w:rsid w:val="761E7EAB"/>
    <w:rsid w:val="76235F9A"/>
    <w:rsid w:val="762D3798"/>
    <w:rsid w:val="76457D10"/>
    <w:rsid w:val="76682192"/>
    <w:rsid w:val="767D33B6"/>
    <w:rsid w:val="769556CA"/>
    <w:rsid w:val="76963C73"/>
    <w:rsid w:val="76C54978"/>
    <w:rsid w:val="76D52B30"/>
    <w:rsid w:val="76F178EB"/>
    <w:rsid w:val="76F86516"/>
    <w:rsid w:val="7715514E"/>
    <w:rsid w:val="77515537"/>
    <w:rsid w:val="77683999"/>
    <w:rsid w:val="776B6AA8"/>
    <w:rsid w:val="777D4DE5"/>
    <w:rsid w:val="777D5595"/>
    <w:rsid w:val="77AF79A7"/>
    <w:rsid w:val="77B157D5"/>
    <w:rsid w:val="77BC1428"/>
    <w:rsid w:val="77C5653E"/>
    <w:rsid w:val="77D06DC2"/>
    <w:rsid w:val="77D75973"/>
    <w:rsid w:val="781E25FA"/>
    <w:rsid w:val="784E229D"/>
    <w:rsid w:val="787356DD"/>
    <w:rsid w:val="787364CE"/>
    <w:rsid w:val="788804B9"/>
    <w:rsid w:val="788B6BF1"/>
    <w:rsid w:val="789167F9"/>
    <w:rsid w:val="7892743E"/>
    <w:rsid w:val="78A447AF"/>
    <w:rsid w:val="78AE2D58"/>
    <w:rsid w:val="78C81480"/>
    <w:rsid w:val="78CD34F6"/>
    <w:rsid w:val="78E3139F"/>
    <w:rsid w:val="78FB6362"/>
    <w:rsid w:val="78FD1A84"/>
    <w:rsid w:val="791D03C2"/>
    <w:rsid w:val="791D6B2C"/>
    <w:rsid w:val="7921265E"/>
    <w:rsid w:val="794503C3"/>
    <w:rsid w:val="79561A05"/>
    <w:rsid w:val="79647323"/>
    <w:rsid w:val="799A75B0"/>
    <w:rsid w:val="79A71921"/>
    <w:rsid w:val="79C03A72"/>
    <w:rsid w:val="79E06A9B"/>
    <w:rsid w:val="79E77272"/>
    <w:rsid w:val="79E9715F"/>
    <w:rsid w:val="79EB47CC"/>
    <w:rsid w:val="79ED4945"/>
    <w:rsid w:val="7A063C62"/>
    <w:rsid w:val="7A1A2B3D"/>
    <w:rsid w:val="7A2076EF"/>
    <w:rsid w:val="7A4827EA"/>
    <w:rsid w:val="7A4952DC"/>
    <w:rsid w:val="7A51247F"/>
    <w:rsid w:val="7A857CD5"/>
    <w:rsid w:val="7A974D4E"/>
    <w:rsid w:val="7AB5379C"/>
    <w:rsid w:val="7AD51E79"/>
    <w:rsid w:val="7AEA54D7"/>
    <w:rsid w:val="7AEB0645"/>
    <w:rsid w:val="7AED4FCA"/>
    <w:rsid w:val="7AF56169"/>
    <w:rsid w:val="7B160ABF"/>
    <w:rsid w:val="7B166088"/>
    <w:rsid w:val="7B1B6FFA"/>
    <w:rsid w:val="7B2C6396"/>
    <w:rsid w:val="7B3156AD"/>
    <w:rsid w:val="7B325949"/>
    <w:rsid w:val="7B34032A"/>
    <w:rsid w:val="7B404E30"/>
    <w:rsid w:val="7B53534C"/>
    <w:rsid w:val="7B590BA2"/>
    <w:rsid w:val="7B61105B"/>
    <w:rsid w:val="7B844B66"/>
    <w:rsid w:val="7B881929"/>
    <w:rsid w:val="7B926A65"/>
    <w:rsid w:val="7B931F1F"/>
    <w:rsid w:val="7B9C1B9C"/>
    <w:rsid w:val="7BA13BB0"/>
    <w:rsid w:val="7BBE3558"/>
    <w:rsid w:val="7BCE7D93"/>
    <w:rsid w:val="7BD470CE"/>
    <w:rsid w:val="7BD52140"/>
    <w:rsid w:val="7BDF492C"/>
    <w:rsid w:val="7BE035B4"/>
    <w:rsid w:val="7BE90067"/>
    <w:rsid w:val="7C0B3775"/>
    <w:rsid w:val="7C270E04"/>
    <w:rsid w:val="7C2F6054"/>
    <w:rsid w:val="7C3334A9"/>
    <w:rsid w:val="7C524139"/>
    <w:rsid w:val="7C5C59E7"/>
    <w:rsid w:val="7CAB364E"/>
    <w:rsid w:val="7CB871AA"/>
    <w:rsid w:val="7CC80147"/>
    <w:rsid w:val="7CCB051A"/>
    <w:rsid w:val="7CE55535"/>
    <w:rsid w:val="7CF06BFA"/>
    <w:rsid w:val="7D056194"/>
    <w:rsid w:val="7D0828D3"/>
    <w:rsid w:val="7D4C0533"/>
    <w:rsid w:val="7D686CA8"/>
    <w:rsid w:val="7D781F03"/>
    <w:rsid w:val="7D7C1EC7"/>
    <w:rsid w:val="7D826236"/>
    <w:rsid w:val="7D9E3689"/>
    <w:rsid w:val="7DA03A8C"/>
    <w:rsid w:val="7DC74905"/>
    <w:rsid w:val="7DD93975"/>
    <w:rsid w:val="7DFE6F63"/>
    <w:rsid w:val="7E010F9B"/>
    <w:rsid w:val="7E0B484C"/>
    <w:rsid w:val="7E1054C2"/>
    <w:rsid w:val="7E186502"/>
    <w:rsid w:val="7E2D0B77"/>
    <w:rsid w:val="7E2D553B"/>
    <w:rsid w:val="7E2F6656"/>
    <w:rsid w:val="7E356CA8"/>
    <w:rsid w:val="7E3900CE"/>
    <w:rsid w:val="7E417D82"/>
    <w:rsid w:val="7E4C2A94"/>
    <w:rsid w:val="7E4D0A46"/>
    <w:rsid w:val="7E527BAE"/>
    <w:rsid w:val="7E670BD2"/>
    <w:rsid w:val="7E7479CC"/>
    <w:rsid w:val="7E79729C"/>
    <w:rsid w:val="7E876723"/>
    <w:rsid w:val="7E9E6CB0"/>
    <w:rsid w:val="7EB04BC1"/>
    <w:rsid w:val="7EB54065"/>
    <w:rsid w:val="7EBA73F6"/>
    <w:rsid w:val="7EC86B8E"/>
    <w:rsid w:val="7EC92F8B"/>
    <w:rsid w:val="7EDE2B0D"/>
    <w:rsid w:val="7EE127A3"/>
    <w:rsid w:val="7EE62F67"/>
    <w:rsid w:val="7EF61AE9"/>
    <w:rsid w:val="7EFC5E3E"/>
    <w:rsid w:val="7F1775BB"/>
    <w:rsid w:val="7F206166"/>
    <w:rsid w:val="7F363E5C"/>
    <w:rsid w:val="7F511206"/>
    <w:rsid w:val="7F551CDF"/>
    <w:rsid w:val="7F557212"/>
    <w:rsid w:val="7F657EE1"/>
    <w:rsid w:val="7F721128"/>
    <w:rsid w:val="7F800A86"/>
    <w:rsid w:val="7F933480"/>
    <w:rsid w:val="7FAD64E2"/>
    <w:rsid w:val="7FB90093"/>
    <w:rsid w:val="7FC43ABC"/>
    <w:rsid w:val="7FCB58B0"/>
    <w:rsid w:val="7FCF0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025C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7025C0"/>
    <w:pPr>
      <w:ind w:firstLine="420"/>
    </w:pPr>
  </w:style>
  <w:style w:type="paragraph" w:styleId="a3">
    <w:name w:val="Body Text Indent"/>
    <w:basedOn w:val="a"/>
    <w:qFormat/>
    <w:rsid w:val="007025C0"/>
    <w:pPr>
      <w:ind w:leftChars="200" w:left="420"/>
    </w:pPr>
    <w:rPr>
      <w:rFonts w:hint="eastAsia"/>
    </w:rPr>
  </w:style>
  <w:style w:type="paragraph" w:styleId="a4">
    <w:name w:val="Balloon Text"/>
    <w:basedOn w:val="a"/>
    <w:link w:val="Char"/>
    <w:uiPriority w:val="99"/>
    <w:unhideWhenUsed/>
    <w:qFormat/>
    <w:rsid w:val="007025C0"/>
    <w:rPr>
      <w:sz w:val="18"/>
      <w:szCs w:val="18"/>
    </w:rPr>
  </w:style>
  <w:style w:type="paragraph" w:styleId="a5">
    <w:name w:val="footer"/>
    <w:basedOn w:val="a"/>
    <w:link w:val="Char0"/>
    <w:uiPriority w:val="99"/>
    <w:unhideWhenUsed/>
    <w:qFormat/>
    <w:rsid w:val="007025C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7025C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sid w:val="007025C0"/>
    <w:rPr>
      <w:sz w:val="18"/>
      <w:szCs w:val="18"/>
    </w:rPr>
  </w:style>
  <w:style w:type="character" w:customStyle="1" w:styleId="Char0">
    <w:name w:val="页脚 Char"/>
    <w:basedOn w:val="a0"/>
    <w:link w:val="a5"/>
    <w:uiPriority w:val="99"/>
    <w:qFormat/>
    <w:rsid w:val="007025C0"/>
    <w:rPr>
      <w:sz w:val="18"/>
      <w:szCs w:val="18"/>
    </w:rPr>
  </w:style>
  <w:style w:type="character" w:customStyle="1" w:styleId="Char">
    <w:name w:val="批注框文本 Char"/>
    <w:basedOn w:val="a0"/>
    <w:link w:val="a4"/>
    <w:uiPriority w:val="99"/>
    <w:semiHidden/>
    <w:qFormat/>
    <w:rsid w:val="007025C0"/>
    <w:rPr>
      <w:sz w:val="18"/>
      <w:szCs w:val="18"/>
    </w:rPr>
  </w:style>
  <w:style w:type="character" w:customStyle="1" w:styleId="font11">
    <w:name w:val="font11"/>
    <w:basedOn w:val="a0"/>
    <w:qFormat/>
    <w:rsid w:val="007025C0"/>
    <w:rPr>
      <w:rFonts w:ascii="宋体" w:eastAsia="宋体" w:hAnsi="宋体" w:cs="宋体" w:hint="eastAsia"/>
      <w:color w:val="000000"/>
      <w:sz w:val="22"/>
      <w:szCs w:val="22"/>
      <w:u w:val="none"/>
    </w:rPr>
  </w:style>
  <w:style w:type="character" w:customStyle="1" w:styleId="font01">
    <w:name w:val="font01"/>
    <w:basedOn w:val="a0"/>
    <w:qFormat/>
    <w:rsid w:val="007025C0"/>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585</Words>
  <Characters>3337</Characters>
  <Application>Microsoft Office Word</Application>
  <DocSecurity>0</DocSecurity>
  <Lines>27</Lines>
  <Paragraphs>7</Paragraphs>
  <ScaleCrop>false</ScaleCrop>
  <Company>Microsoft</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cp:lastPrinted>2023-02-01T01:29:00Z</cp:lastPrinted>
  <dcterms:created xsi:type="dcterms:W3CDTF">2023-02-15T02:49:00Z</dcterms:created>
  <dcterms:modified xsi:type="dcterms:W3CDTF">2023-03-10T07:12:00Z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29F86529D2A94C8F9A20DC33FB0A901E</vt:lpwstr>
  </property>
</Properties>
</file>